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0B602" w14:textId="085AB014" w:rsidR="00AD7C86" w:rsidRPr="00AD7C86" w:rsidRDefault="00AD7C86" w:rsidP="00AD7C86">
      <w:pPr>
        <w:spacing w:after="0" w:line="240" w:lineRule="auto"/>
        <w:jc w:val="center"/>
        <w:rPr>
          <w:rFonts w:eastAsiaTheme="minorHAnsi"/>
        </w:rPr>
      </w:pPr>
    </w:p>
    <w:p w14:paraId="55033834" w14:textId="77777777" w:rsidR="00AD7C86" w:rsidRPr="00AD7C86" w:rsidRDefault="00AD7C86" w:rsidP="00AD7C86">
      <w:pPr>
        <w:spacing w:after="0" w:line="240" w:lineRule="auto"/>
        <w:jc w:val="center"/>
        <w:rPr>
          <w:rFonts w:eastAsiaTheme="minorHAnsi"/>
        </w:rPr>
      </w:pPr>
    </w:p>
    <w:p w14:paraId="778FF5AF" w14:textId="77777777" w:rsidR="00AD7C86" w:rsidRPr="00AD7C86" w:rsidRDefault="00AD7C86" w:rsidP="00AD7C86">
      <w:pPr>
        <w:spacing w:after="0" w:line="240" w:lineRule="auto"/>
        <w:jc w:val="center"/>
        <w:rPr>
          <w:rFonts w:eastAsiaTheme="minorHAnsi"/>
        </w:rPr>
      </w:pPr>
    </w:p>
    <w:p w14:paraId="627AB054" w14:textId="75651623" w:rsidR="00C93976" w:rsidRDefault="00C93976" w:rsidP="00C93976">
      <w:pPr>
        <w:spacing w:after="0" w:line="240" w:lineRule="auto"/>
        <w:jc w:val="right"/>
        <w:rPr>
          <w:rFonts w:ascii="Times New Roman" w:eastAsiaTheme="minorHAnsi" w:hAnsi="Times New Roman" w:cs="Times New Roman"/>
          <w:b/>
          <w:bCs/>
          <w:sz w:val="36"/>
          <w:szCs w:val="36"/>
        </w:rPr>
      </w:pPr>
      <w:r w:rsidRPr="00C93976">
        <w:rPr>
          <w:rFonts w:ascii="Times New Roman" w:eastAsiaTheme="minorHAnsi" w:hAnsi="Times New Roman" w:cs="Times New Roman"/>
          <w:b/>
          <w:bCs/>
          <w:sz w:val="36"/>
          <w:szCs w:val="36"/>
        </w:rPr>
        <w:t>POLICY NO. 700.1</w:t>
      </w:r>
    </w:p>
    <w:p w14:paraId="420F40BD" w14:textId="2769A5E6" w:rsidR="003B3175" w:rsidRDefault="003B3175" w:rsidP="00C93976">
      <w:pPr>
        <w:spacing w:after="0" w:line="240" w:lineRule="auto"/>
        <w:jc w:val="right"/>
        <w:rPr>
          <w:rFonts w:ascii="Times New Roman" w:eastAsiaTheme="minorHAnsi" w:hAnsi="Times New Roman" w:cs="Times New Roman"/>
          <w:sz w:val="28"/>
          <w:szCs w:val="28"/>
        </w:rPr>
      </w:pPr>
      <w:r>
        <w:rPr>
          <w:rFonts w:ascii="Times New Roman" w:eastAsiaTheme="minorHAnsi" w:hAnsi="Times New Roman" w:cs="Times New Roman"/>
          <w:sz w:val="28"/>
          <w:szCs w:val="28"/>
        </w:rPr>
        <w:t>Section: Health and Safety</w:t>
      </w:r>
    </w:p>
    <w:p w14:paraId="1B0E3941" w14:textId="6EF6223B" w:rsidR="003B3175" w:rsidRDefault="003B3175" w:rsidP="00C93976">
      <w:pPr>
        <w:spacing w:after="0" w:line="240" w:lineRule="auto"/>
        <w:jc w:val="right"/>
        <w:rPr>
          <w:rFonts w:ascii="Times New Roman" w:eastAsiaTheme="minorHAnsi" w:hAnsi="Times New Roman" w:cs="Times New Roman"/>
          <w:sz w:val="28"/>
          <w:szCs w:val="28"/>
        </w:rPr>
      </w:pPr>
      <w:r>
        <w:rPr>
          <w:rFonts w:ascii="Times New Roman" w:eastAsiaTheme="minorHAnsi" w:hAnsi="Times New Roman" w:cs="Times New Roman"/>
          <w:sz w:val="28"/>
          <w:szCs w:val="28"/>
        </w:rPr>
        <w:t>Subject: Accessibility Plan</w:t>
      </w:r>
    </w:p>
    <w:p w14:paraId="738C13F6" w14:textId="6597C96A" w:rsidR="003B3175" w:rsidRPr="003B3175" w:rsidRDefault="003B3175" w:rsidP="00C93976">
      <w:pPr>
        <w:spacing w:after="0" w:line="240" w:lineRule="auto"/>
        <w:jc w:val="right"/>
        <w:rPr>
          <w:rFonts w:ascii="Times New Roman" w:eastAsiaTheme="minorHAnsi" w:hAnsi="Times New Roman" w:cs="Times New Roman"/>
          <w:sz w:val="28"/>
          <w:szCs w:val="28"/>
        </w:rPr>
      </w:pPr>
      <w:r>
        <w:rPr>
          <w:rFonts w:ascii="Times New Roman" w:eastAsiaTheme="minorHAnsi" w:hAnsi="Times New Roman" w:cs="Times New Roman"/>
          <w:sz w:val="28"/>
          <w:szCs w:val="28"/>
        </w:rPr>
        <w:t>Passed by Resolution of Council: #20220907-04</w:t>
      </w:r>
    </w:p>
    <w:p w14:paraId="68D12FC3" w14:textId="77777777" w:rsidR="00AD7C86" w:rsidRPr="00AD7C86" w:rsidRDefault="00AD7C86" w:rsidP="00AD7C86">
      <w:pPr>
        <w:spacing w:after="0" w:line="240" w:lineRule="auto"/>
        <w:rPr>
          <w:rFonts w:ascii="Arial" w:eastAsiaTheme="minorHAnsi" w:hAnsi="Arial" w:cs="Arial"/>
          <w:sz w:val="44"/>
          <w:szCs w:val="44"/>
        </w:rPr>
      </w:pPr>
    </w:p>
    <w:p w14:paraId="77CFB0EB" w14:textId="77777777" w:rsidR="00AD7C86" w:rsidRPr="00AD7C86" w:rsidRDefault="00AD7C86" w:rsidP="00AD7C86">
      <w:pPr>
        <w:spacing w:after="0" w:line="240" w:lineRule="auto"/>
        <w:rPr>
          <w:rFonts w:ascii="Arial" w:eastAsiaTheme="minorHAnsi" w:hAnsi="Arial" w:cs="Arial"/>
          <w:sz w:val="44"/>
          <w:szCs w:val="44"/>
        </w:rPr>
      </w:pPr>
    </w:p>
    <w:p w14:paraId="75C317FC" w14:textId="77777777" w:rsidR="00AD7C86" w:rsidRPr="00AD7C86" w:rsidRDefault="00AD7C86" w:rsidP="00AD7C86">
      <w:pPr>
        <w:spacing w:after="0" w:line="240" w:lineRule="auto"/>
        <w:rPr>
          <w:rFonts w:ascii="Arial" w:eastAsiaTheme="minorHAnsi" w:hAnsi="Arial" w:cs="Arial"/>
          <w:sz w:val="44"/>
          <w:szCs w:val="44"/>
        </w:rPr>
      </w:pPr>
    </w:p>
    <w:p w14:paraId="587C1F0C" w14:textId="77777777" w:rsidR="00AD7C86" w:rsidRPr="00AD7C86" w:rsidRDefault="00AD7C86" w:rsidP="00AD7C86">
      <w:pPr>
        <w:spacing w:after="0" w:line="240" w:lineRule="auto"/>
        <w:rPr>
          <w:rFonts w:ascii="Arial" w:eastAsiaTheme="minorHAnsi" w:hAnsi="Arial" w:cs="Arial"/>
          <w:sz w:val="52"/>
          <w:szCs w:val="52"/>
        </w:rPr>
      </w:pPr>
      <w:r w:rsidRPr="00AD7C86">
        <w:rPr>
          <w:rFonts w:ascii="Arial" w:eastAsiaTheme="minorHAnsi" w:hAnsi="Arial" w:cs="Arial"/>
          <w:sz w:val="52"/>
          <w:szCs w:val="52"/>
        </w:rPr>
        <w:t xml:space="preserve">HAMIOTA MUNICIPALITY </w:t>
      </w:r>
    </w:p>
    <w:p w14:paraId="2CBFFCFB" w14:textId="77777777" w:rsidR="00AD7C86" w:rsidRPr="00AD7C86" w:rsidRDefault="00AD7C86" w:rsidP="00AD7C86">
      <w:pPr>
        <w:spacing w:after="0" w:line="240" w:lineRule="auto"/>
        <w:rPr>
          <w:rFonts w:ascii="Arial" w:eastAsiaTheme="minorHAnsi" w:hAnsi="Arial" w:cs="Arial"/>
          <w:color w:val="FF0000"/>
          <w:sz w:val="44"/>
          <w:szCs w:val="44"/>
        </w:rPr>
      </w:pPr>
      <w:r w:rsidRPr="00AD7C86">
        <w:rPr>
          <w:rFonts w:ascii="Arial" w:eastAsiaTheme="minorHAnsi" w:hAnsi="Arial" w:cs="Arial"/>
          <w:color w:val="FF0000"/>
          <w:sz w:val="44"/>
          <w:szCs w:val="44"/>
        </w:rPr>
        <w:t>Accessibility Plan</w:t>
      </w:r>
    </w:p>
    <w:p w14:paraId="05A0636C" w14:textId="77777777" w:rsidR="00C93976" w:rsidRDefault="00C93976" w:rsidP="00AD7C86">
      <w:pPr>
        <w:spacing w:after="0" w:line="240" w:lineRule="auto"/>
        <w:rPr>
          <w:rFonts w:ascii="Times New Roman" w:eastAsiaTheme="minorHAnsi" w:hAnsi="Times New Roman" w:cs="Times New Roman"/>
          <w:b/>
          <w:bCs/>
          <w:sz w:val="32"/>
          <w:szCs w:val="32"/>
        </w:rPr>
      </w:pPr>
    </w:p>
    <w:p w14:paraId="5C57800D" w14:textId="56368BDC" w:rsidR="00AD7C86" w:rsidRPr="00AD7C86" w:rsidRDefault="00AD7C86" w:rsidP="00AD7C86">
      <w:pPr>
        <w:spacing w:after="0" w:line="240" w:lineRule="auto"/>
        <w:rPr>
          <w:rFonts w:ascii="Times New Roman" w:eastAsiaTheme="minorHAnsi" w:hAnsi="Times New Roman" w:cs="Times New Roman"/>
          <w:b/>
          <w:bCs/>
          <w:sz w:val="32"/>
          <w:szCs w:val="32"/>
        </w:rPr>
      </w:pPr>
      <w:r w:rsidRPr="00AD7C86">
        <w:rPr>
          <w:rFonts w:ascii="Times New Roman" w:eastAsiaTheme="minorHAnsi" w:hAnsi="Times New Roman" w:cs="Times New Roman"/>
          <w:b/>
          <w:bCs/>
          <w:sz w:val="32"/>
          <w:szCs w:val="32"/>
        </w:rPr>
        <w:t>November 2017</w:t>
      </w:r>
    </w:p>
    <w:p w14:paraId="23D85721" w14:textId="395874B3" w:rsidR="00AD7C86" w:rsidRPr="00AD7C86" w:rsidRDefault="00C71520" w:rsidP="00AD7C86">
      <w:pPr>
        <w:spacing w:after="0" w:line="240" w:lineRule="auto"/>
        <w:rPr>
          <w:rFonts w:ascii="Times New Roman" w:eastAsiaTheme="minorHAnsi" w:hAnsi="Times New Roman" w:cs="Times New Roman"/>
          <w:b/>
          <w:bCs/>
          <w:sz w:val="32"/>
          <w:szCs w:val="32"/>
        </w:rPr>
      </w:pPr>
      <w:r>
        <w:rPr>
          <w:rFonts w:ascii="Times New Roman" w:eastAsiaTheme="minorHAnsi" w:hAnsi="Times New Roman" w:cs="Times New Roman"/>
          <w:b/>
          <w:bCs/>
          <w:sz w:val="32"/>
          <w:szCs w:val="32"/>
        </w:rPr>
        <w:t>Revised 2017 &amp; 2022</w:t>
      </w:r>
    </w:p>
    <w:p w14:paraId="3D934FC0"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57674C85"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30EF6701"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6B4F5F49"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5F077020"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3B655829"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39F4033F"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612D665F"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25BD263A"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64703F22"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4132E0CE"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57E7166D"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01A64E1D" w14:textId="77777777" w:rsidR="00C71520" w:rsidRPr="00C71520" w:rsidRDefault="00C71520" w:rsidP="00C71520">
      <w:pPr>
        <w:pStyle w:val="NoSpacing"/>
        <w:rPr>
          <w:color w:val="FF0000"/>
          <w:sz w:val="24"/>
          <w:szCs w:val="24"/>
        </w:rPr>
      </w:pPr>
      <w:r w:rsidRPr="00C71520">
        <w:rPr>
          <w:color w:val="FF0000"/>
          <w:sz w:val="24"/>
          <w:szCs w:val="24"/>
        </w:rPr>
        <w:t>*This plan is available in alternate formats upon request.</w:t>
      </w:r>
    </w:p>
    <w:p w14:paraId="57543A66"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55513CFC" w14:textId="0B8E6477" w:rsidR="00AD7C86" w:rsidRDefault="00AD7C86" w:rsidP="00AD7C86">
      <w:pPr>
        <w:spacing w:after="0" w:line="240" w:lineRule="auto"/>
        <w:rPr>
          <w:rFonts w:ascii="Times New Roman" w:eastAsiaTheme="minorHAnsi" w:hAnsi="Times New Roman" w:cs="Times New Roman"/>
          <w:b/>
          <w:bCs/>
          <w:sz w:val="32"/>
          <w:szCs w:val="32"/>
        </w:rPr>
      </w:pPr>
    </w:p>
    <w:p w14:paraId="70B0EE03" w14:textId="4EA7DF8D" w:rsidR="00825BD9" w:rsidRDefault="00825BD9" w:rsidP="00AD7C86">
      <w:pPr>
        <w:spacing w:after="0" w:line="240" w:lineRule="auto"/>
        <w:rPr>
          <w:rFonts w:ascii="Times New Roman" w:eastAsiaTheme="minorHAnsi" w:hAnsi="Times New Roman" w:cs="Times New Roman"/>
          <w:b/>
          <w:bCs/>
          <w:sz w:val="32"/>
          <w:szCs w:val="32"/>
        </w:rPr>
      </w:pPr>
    </w:p>
    <w:p w14:paraId="193804CF" w14:textId="77777777" w:rsidR="00825BD9" w:rsidRPr="00AD7C86" w:rsidRDefault="00825BD9" w:rsidP="00AD7C86">
      <w:pPr>
        <w:spacing w:after="0" w:line="240" w:lineRule="auto"/>
        <w:rPr>
          <w:rFonts w:ascii="Times New Roman" w:eastAsiaTheme="minorHAnsi" w:hAnsi="Times New Roman" w:cs="Times New Roman"/>
          <w:b/>
          <w:bCs/>
          <w:sz w:val="32"/>
          <w:szCs w:val="32"/>
        </w:rPr>
      </w:pPr>
    </w:p>
    <w:p w14:paraId="289D78E6" w14:textId="550E8D0C" w:rsidR="00AD7C86" w:rsidRDefault="00AD7C86" w:rsidP="00AD7C86">
      <w:pPr>
        <w:spacing w:after="0" w:line="240" w:lineRule="auto"/>
        <w:rPr>
          <w:rFonts w:ascii="Times New Roman" w:eastAsiaTheme="minorHAnsi" w:hAnsi="Times New Roman" w:cs="Times New Roman"/>
          <w:b/>
          <w:bCs/>
          <w:sz w:val="32"/>
          <w:szCs w:val="32"/>
        </w:rPr>
      </w:pPr>
    </w:p>
    <w:p w14:paraId="2A45F54E" w14:textId="77777777" w:rsidR="00C93976" w:rsidRPr="00AD7C86" w:rsidRDefault="00C93976" w:rsidP="00AD7C86">
      <w:pPr>
        <w:spacing w:after="0" w:line="240" w:lineRule="auto"/>
        <w:rPr>
          <w:rFonts w:ascii="Times New Roman" w:eastAsiaTheme="minorHAnsi" w:hAnsi="Times New Roman" w:cs="Times New Roman"/>
          <w:b/>
          <w:bCs/>
          <w:sz w:val="32"/>
          <w:szCs w:val="32"/>
        </w:rPr>
      </w:pPr>
    </w:p>
    <w:p w14:paraId="3C33D1DE" w14:textId="77777777" w:rsidR="00AD7C86" w:rsidRPr="00AD7C86" w:rsidRDefault="00AD7C86" w:rsidP="00AD7C86">
      <w:pPr>
        <w:spacing w:after="0" w:line="240" w:lineRule="auto"/>
        <w:rPr>
          <w:rFonts w:ascii="Times New Roman" w:eastAsiaTheme="minorHAnsi" w:hAnsi="Times New Roman" w:cs="Times New Roman"/>
          <w:b/>
          <w:bCs/>
          <w:sz w:val="32"/>
          <w:szCs w:val="32"/>
        </w:rPr>
      </w:pPr>
    </w:p>
    <w:p w14:paraId="2B0701F9" w14:textId="77777777" w:rsidR="00AD7C86" w:rsidRPr="00AD7C86" w:rsidRDefault="00AD7C86" w:rsidP="00AD7C86">
      <w:pPr>
        <w:spacing w:after="0" w:line="240" w:lineRule="auto"/>
        <w:rPr>
          <w:rFonts w:ascii="Times New Roman" w:eastAsiaTheme="minorHAnsi" w:hAnsi="Times New Roman" w:cs="Times New Roman"/>
          <w:sz w:val="32"/>
          <w:szCs w:val="32"/>
        </w:rPr>
      </w:pPr>
    </w:p>
    <w:p w14:paraId="46E37C82" w14:textId="77777777" w:rsidR="00AD7C86" w:rsidRPr="00AD7C86" w:rsidRDefault="00AD7C86" w:rsidP="00AD7C86">
      <w:pPr>
        <w:spacing w:after="0" w:line="240" w:lineRule="auto"/>
        <w:rPr>
          <w:rFonts w:ascii="Times New Roman" w:eastAsiaTheme="minorHAnsi" w:hAnsi="Times New Roman" w:cs="Times New Roman"/>
          <w:color w:val="44546A" w:themeColor="text2"/>
          <w:sz w:val="28"/>
          <w:szCs w:val="28"/>
        </w:rPr>
      </w:pPr>
      <w:r w:rsidRPr="00AD7C86">
        <w:rPr>
          <w:rFonts w:ascii="Times New Roman" w:eastAsiaTheme="minorHAnsi" w:hAnsi="Times New Roman" w:cs="Times New Roman"/>
          <w:color w:val="44546A" w:themeColor="text2"/>
          <w:sz w:val="28"/>
          <w:szCs w:val="28"/>
        </w:rPr>
        <w:lastRenderedPageBreak/>
        <w:t>This document is available in a variety of accessible formats upon request such as digital, hardcopy, and large print.  To make a request, contact the Accessibility Coordinator.</w:t>
      </w:r>
    </w:p>
    <w:p w14:paraId="202C52E8" w14:textId="77777777" w:rsidR="00AD7C86" w:rsidRPr="00AD7C86" w:rsidRDefault="00AD7C86" w:rsidP="00AD7C86">
      <w:pPr>
        <w:spacing w:after="0" w:line="240" w:lineRule="auto"/>
        <w:rPr>
          <w:rFonts w:ascii="Times New Roman" w:eastAsiaTheme="minorHAnsi" w:hAnsi="Times New Roman" w:cs="Times New Roman"/>
          <w:color w:val="44546A" w:themeColor="text2"/>
          <w:sz w:val="28"/>
          <w:szCs w:val="28"/>
        </w:rPr>
      </w:pPr>
    </w:p>
    <w:p w14:paraId="5F75534A" w14:textId="77777777" w:rsidR="00AD7C86" w:rsidRPr="00AD7C86" w:rsidRDefault="00AD7C86" w:rsidP="00AD7C86">
      <w:pPr>
        <w:spacing w:after="0" w:line="240" w:lineRule="auto"/>
        <w:rPr>
          <w:rFonts w:ascii="Times New Roman" w:eastAsiaTheme="minorHAnsi" w:hAnsi="Times New Roman" w:cs="Times New Roman"/>
          <w:color w:val="44546A" w:themeColor="text2"/>
          <w:sz w:val="28"/>
          <w:szCs w:val="28"/>
        </w:rPr>
      </w:pPr>
    </w:p>
    <w:p w14:paraId="330922E3" w14:textId="77777777" w:rsidR="00AD7C86" w:rsidRPr="00AD7C86" w:rsidRDefault="00AD7C86" w:rsidP="00AD7C86">
      <w:pPr>
        <w:spacing w:after="0" w:line="240" w:lineRule="auto"/>
        <w:rPr>
          <w:rFonts w:ascii="Times New Roman" w:eastAsiaTheme="minorHAnsi" w:hAnsi="Times New Roman" w:cs="Times New Roman"/>
          <w:b/>
          <w:bCs/>
          <w:sz w:val="24"/>
          <w:szCs w:val="24"/>
        </w:rPr>
      </w:pPr>
    </w:p>
    <w:p w14:paraId="008C329D" w14:textId="77777777" w:rsidR="00AD7C86" w:rsidRPr="00AD7C86" w:rsidRDefault="00AD7C86" w:rsidP="00AD7C86">
      <w:pPr>
        <w:spacing w:after="0" w:line="240" w:lineRule="auto"/>
        <w:rPr>
          <w:rFonts w:ascii="Times New Roman" w:eastAsiaTheme="minorHAnsi" w:hAnsi="Times New Roman" w:cs="Times New Roman"/>
          <w:b/>
          <w:bCs/>
          <w:sz w:val="24"/>
          <w:szCs w:val="24"/>
        </w:rPr>
      </w:pPr>
    </w:p>
    <w:p w14:paraId="1D7E63D7" w14:textId="77777777" w:rsidR="00AD7C86" w:rsidRPr="00AD7C86" w:rsidRDefault="00AD7C86" w:rsidP="00AD7C86">
      <w:pPr>
        <w:spacing w:after="0" w:line="240" w:lineRule="auto"/>
        <w:rPr>
          <w:rFonts w:ascii="Times New Roman" w:eastAsiaTheme="minorHAnsi" w:hAnsi="Times New Roman" w:cs="Times New Roman"/>
          <w:b/>
          <w:bCs/>
          <w:sz w:val="24"/>
          <w:szCs w:val="24"/>
        </w:rPr>
      </w:pPr>
      <w:r w:rsidRPr="00AD7C86">
        <w:rPr>
          <w:rFonts w:ascii="Times New Roman" w:eastAsiaTheme="minorHAnsi" w:hAnsi="Times New Roman" w:cs="Times New Roman"/>
          <w:b/>
          <w:bCs/>
          <w:sz w:val="24"/>
          <w:szCs w:val="24"/>
        </w:rPr>
        <w:t xml:space="preserve">Hamiota Municipality </w:t>
      </w:r>
    </w:p>
    <w:p w14:paraId="14C8E86E" w14:textId="77777777" w:rsidR="00AD7C86" w:rsidRPr="00AD7C86" w:rsidRDefault="00AD7C86" w:rsidP="00AD7C86">
      <w:pPr>
        <w:spacing w:after="0" w:line="240" w:lineRule="auto"/>
        <w:rPr>
          <w:rFonts w:ascii="Times New Roman" w:eastAsiaTheme="minorHAnsi" w:hAnsi="Times New Roman" w:cs="Times New Roman"/>
          <w:sz w:val="24"/>
          <w:szCs w:val="24"/>
        </w:rPr>
      </w:pPr>
      <w:r w:rsidRPr="00AD7C86">
        <w:rPr>
          <w:rFonts w:ascii="Times New Roman" w:eastAsiaTheme="minorHAnsi" w:hAnsi="Times New Roman" w:cs="Times New Roman"/>
          <w:sz w:val="24"/>
          <w:szCs w:val="24"/>
        </w:rPr>
        <w:t>Box 100</w:t>
      </w:r>
    </w:p>
    <w:p w14:paraId="7A898136" w14:textId="77777777" w:rsidR="00AD7C86" w:rsidRPr="00AD7C86" w:rsidRDefault="00AD7C86" w:rsidP="00AD7C86">
      <w:pPr>
        <w:spacing w:after="0" w:line="240" w:lineRule="auto"/>
        <w:rPr>
          <w:rFonts w:ascii="Times New Roman" w:eastAsiaTheme="minorHAnsi" w:hAnsi="Times New Roman" w:cs="Times New Roman"/>
          <w:sz w:val="24"/>
          <w:szCs w:val="24"/>
        </w:rPr>
      </w:pPr>
      <w:r w:rsidRPr="00AD7C86">
        <w:rPr>
          <w:rFonts w:ascii="Times New Roman" w:eastAsiaTheme="minorHAnsi" w:hAnsi="Times New Roman" w:cs="Times New Roman"/>
          <w:sz w:val="24"/>
          <w:szCs w:val="24"/>
        </w:rPr>
        <w:t>Hamiota, MB   R0M 0T0</w:t>
      </w:r>
    </w:p>
    <w:p w14:paraId="082EF47C"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0C65FEA9"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3FE7430E"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260449A1" w14:textId="77777777" w:rsidR="00AD7C86" w:rsidRPr="00AD7C86" w:rsidRDefault="00AD7C86" w:rsidP="00AD7C86">
      <w:pPr>
        <w:spacing w:after="0" w:line="240" w:lineRule="auto"/>
        <w:rPr>
          <w:rFonts w:ascii="Times New Roman" w:eastAsiaTheme="minorHAnsi" w:hAnsi="Times New Roman" w:cs="Times New Roman"/>
          <w:b/>
          <w:bCs/>
          <w:sz w:val="24"/>
          <w:szCs w:val="24"/>
        </w:rPr>
      </w:pPr>
      <w:r w:rsidRPr="00AD7C86">
        <w:rPr>
          <w:rFonts w:ascii="Times New Roman" w:eastAsiaTheme="minorHAnsi" w:hAnsi="Times New Roman" w:cs="Times New Roman"/>
          <w:b/>
          <w:bCs/>
          <w:sz w:val="24"/>
          <w:szCs w:val="24"/>
        </w:rPr>
        <w:t>Key Contacts</w:t>
      </w:r>
    </w:p>
    <w:p w14:paraId="0D895B4A" w14:textId="77777777" w:rsidR="00AD7C86" w:rsidRPr="00AD7C86" w:rsidRDefault="00AD7C86" w:rsidP="00AD7C86">
      <w:pPr>
        <w:spacing w:after="0" w:line="240" w:lineRule="auto"/>
        <w:rPr>
          <w:rFonts w:ascii="Times New Roman" w:eastAsiaTheme="minorHAnsi" w:hAnsi="Times New Roman" w:cs="Times New Roman"/>
          <w:sz w:val="24"/>
          <w:szCs w:val="24"/>
        </w:rPr>
      </w:pPr>
      <w:r w:rsidRPr="00AD7C86">
        <w:rPr>
          <w:rFonts w:ascii="Times New Roman" w:eastAsiaTheme="minorHAnsi" w:hAnsi="Times New Roman" w:cs="Times New Roman"/>
          <w:sz w:val="24"/>
          <w:szCs w:val="24"/>
        </w:rPr>
        <w:t>Staff:  Chantal DeBin, Accessibility Assistant Coordinator</w:t>
      </w:r>
    </w:p>
    <w:p w14:paraId="697FE964" w14:textId="77777777" w:rsidR="00AD7C86" w:rsidRPr="00AB2B5A" w:rsidRDefault="00AD7C86" w:rsidP="00AD7C86">
      <w:pPr>
        <w:spacing w:after="0" w:line="240" w:lineRule="auto"/>
        <w:rPr>
          <w:rFonts w:ascii="Times New Roman" w:eastAsiaTheme="minorHAnsi" w:hAnsi="Times New Roman" w:cs="Times New Roman"/>
          <w:sz w:val="24"/>
          <w:szCs w:val="24"/>
        </w:rPr>
      </w:pPr>
      <w:r w:rsidRPr="00AB2B5A">
        <w:rPr>
          <w:rFonts w:ascii="Times New Roman" w:eastAsiaTheme="minorHAnsi" w:hAnsi="Times New Roman" w:cs="Times New Roman"/>
          <w:sz w:val="24"/>
          <w:szCs w:val="24"/>
        </w:rPr>
        <w:t xml:space="preserve">Phone: 204-764-3050 </w:t>
      </w:r>
      <w:proofErr w:type="spellStart"/>
      <w:r w:rsidRPr="00AB2B5A">
        <w:rPr>
          <w:rFonts w:ascii="Times New Roman" w:eastAsiaTheme="minorHAnsi" w:hAnsi="Times New Roman" w:cs="Times New Roman"/>
          <w:sz w:val="24"/>
          <w:szCs w:val="24"/>
        </w:rPr>
        <w:t>ext</w:t>
      </w:r>
      <w:proofErr w:type="spellEnd"/>
      <w:r w:rsidRPr="00AB2B5A">
        <w:rPr>
          <w:rFonts w:ascii="Times New Roman" w:eastAsiaTheme="minorHAnsi" w:hAnsi="Times New Roman" w:cs="Times New Roman"/>
          <w:sz w:val="24"/>
          <w:szCs w:val="24"/>
        </w:rPr>
        <w:t xml:space="preserve"> 101</w:t>
      </w:r>
    </w:p>
    <w:p w14:paraId="6B29946A" w14:textId="77777777" w:rsidR="00AD7C86" w:rsidRPr="00AB2B5A" w:rsidRDefault="00AD7C86" w:rsidP="00AD7C86">
      <w:pPr>
        <w:spacing w:after="0" w:line="240" w:lineRule="auto"/>
        <w:rPr>
          <w:rFonts w:ascii="Times New Roman" w:eastAsiaTheme="minorHAnsi" w:hAnsi="Times New Roman" w:cs="Times New Roman"/>
          <w:sz w:val="24"/>
          <w:szCs w:val="24"/>
        </w:rPr>
      </w:pPr>
      <w:r w:rsidRPr="00AB2B5A">
        <w:rPr>
          <w:rFonts w:ascii="Times New Roman" w:eastAsiaTheme="minorHAnsi" w:hAnsi="Times New Roman" w:cs="Times New Roman"/>
          <w:sz w:val="24"/>
          <w:szCs w:val="24"/>
        </w:rPr>
        <w:t xml:space="preserve">Email: </w:t>
      </w:r>
      <w:hyperlink r:id="rId8" w:history="1">
        <w:r w:rsidRPr="00AB2B5A">
          <w:rPr>
            <w:rFonts w:ascii="Times New Roman" w:eastAsiaTheme="minorHAnsi" w:hAnsi="Times New Roman" w:cs="Times New Roman"/>
            <w:color w:val="0563C1" w:themeColor="hyperlink"/>
            <w:sz w:val="24"/>
            <w:szCs w:val="24"/>
            <w:u w:val="single"/>
          </w:rPr>
          <w:t>info@hamiota.com</w:t>
        </w:r>
      </w:hyperlink>
    </w:p>
    <w:p w14:paraId="352FA6B6" w14:textId="77777777" w:rsidR="00AD7C86" w:rsidRPr="00AB2B5A" w:rsidRDefault="00AD7C86" w:rsidP="00AD7C86">
      <w:pPr>
        <w:spacing w:after="0" w:line="240" w:lineRule="auto"/>
        <w:rPr>
          <w:rFonts w:ascii="Times New Roman" w:eastAsiaTheme="minorHAnsi" w:hAnsi="Times New Roman" w:cs="Times New Roman"/>
          <w:sz w:val="24"/>
          <w:szCs w:val="24"/>
        </w:rPr>
      </w:pPr>
    </w:p>
    <w:p w14:paraId="001B65DE" w14:textId="77777777" w:rsidR="00AD7C86" w:rsidRPr="00AB2B5A" w:rsidRDefault="00AD7C86" w:rsidP="00AD7C86">
      <w:pPr>
        <w:spacing w:after="0" w:line="240" w:lineRule="auto"/>
        <w:rPr>
          <w:rFonts w:ascii="Times New Roman" w:eastAsiaTheme="minorHAnsi" w:hAnsi="Times New Roman" w:cs="Times New Roman"/>
          <w:sz w:val="24"/>
          <w:szCs w:val="24"/>
        </w:rPr>
      </w:pPr>
    </w:p>
    <w:p w14:paraId="361FAFA5" w14:textId="77777777" w:rsidR="00AD7C86" w:rsidRPr="00AB2B5A" w:rsidRDefault="00AD7C86" w:rsidP="00AD7C86">
      <w:pPr>
        <w:spacing w:after="0" w:line="240" w:lineRule="auto"/>
        <w:rPr>
          <w:rFonts w:ascii="Times New Roman" w:eastAsiaTheme="minorHAnsi" w:hAnsi="Times New Roman" w:cs="Times New Roman"/>
          <w:sz w:val="24"/>
          <w:szCs w:val="24"/>
        </w:rPr>
      </w:pPr>
      <w:r w:rsidRPr="00AB2B5A">
        <w:rPr>
          <w:rFonts w:ascii="Times New Roman" w:eastAsiaTheme="minorHAnsi" w:hAnsi="Times New Roman" w:cs="Times New Roman"/>
          <w:sz w:val="24"/>
          <w:szCs w:val="24"/>
        </w:rPr>
        <w:t xml:space="preserve">Staff:  Cindy </w:t>
      </w:r>
      <w:proofErr w:type="spellStart"/>
      <w:r w:rsidRPr="00AB2B5A">
        <w:rPr>
          <w:rFonts w:ascii="Times New Roman" w:eastAsiaTheme="minorHAnsi" w:hAnsi="Times New Roman" w:cs="Times New Roman"/>
          <w:sz w:val="24"/>
          <w:szCs w:val="24"/>
        </w:rPr>
        <w:t>Marzoff</w:t>
      </w:r>
      <w:proofErr w:type="spellEnd"/>
      <w:r w:rsidRPr="00AB2B5A">
        <w:rPr>
          <w:rFonts w:ascii="Times New Roman" w:eastAsiaTheme="minorHAnsi" w:hAnsi="Times New Roman" w:cs="Times New Roman"/>
          <w:sz w:val="24"/>
          <w:szCs w:val="24"/>
        </w:rPr>
        <w:t xml:space="preserve">, CAO, Hamiota Municipality </w:t>
      </w:r>
    </w:p>
    <w:p w14:paraId="78A2170B" w14:textId="77777777" w:rsidR="00AD7C86" w:rsidRPr="00AB2B5A" w:rsidRDefault="00AD7C86" w:rsidP="00AD7C86">
      <w:pPr>
        <w:spacing w:after="0" w:line="240" w:lineRule="auto"/>
        <w:rPr>
          <w:rFonts w:ascii="Times New Roman" w:eastAsiaTheme="minorHAnsi" w:hAnsi="Times New Roman" w:cs="Times New Roman"/>
          <w:sz w:val="24"/>
          <w:szCs w:val="24"/>
        </w:rPr>
      </w:pPr>
      <w:r w:rsidRPr="00AB2B5A">
        <w:rPr>
          <w:rFonts w:ascii="Times New Roman" w:eastAsiaTheme="minorHAnsi" w:hAnsi="Times New Roman" w:cs="Times New Roman"/>
          <w:sz w:val="24"/>
          <w:szCs w:val="24"/>
        </w:rPr>
        <w:t xml:space="preserve">Phone: 204-764-3050 </w:t>
      </w:r>
      <w:proofErr w:type="spellStart"/>
      <w:r w:rsidRPr="00AB2B5A">
        <w:rPr>
          <w:rFonts w:ascii="Times New Roman" w:eastAsiaTheme="minorHAnsi" w:hAnsi="Times New Roman" w:cs="Times New Roman"/>
          <w:sz w:val="24"/>
          <w:szCs w:val="24"/>
        </w:rPr>
        <w:t>ext</w:t>
      </w:r>
      <w:proofErr w:type="spellEnd"/>
      <w:r w:rsidRPr="00AB2B5A">
        <w:rPr>
          <w:rFonts w:ascii="Times New Roman" w:eastAsiaTheme="minorHAnsi" w:hAnsi="Times New Roman" w:cs="Times New Roman"/>
          <w:sz w:val="24"/>
          <w:szCs w:val="24"/>
        </w:rPr>
        <w:t xml:space="preserve"> 105</w:t>
      </w:r>
    </w:p>
    <w:p w14:paraId="7D5B01DF" w14:textId="77777777" w:rsidR="00AD7C86" w:rsidRPr="00AB2B5A" w:rsidRDefault="00AD7C86" w:rsidP="00AD7C86">
      <w:pPr>
        <w:spacing w:after="0" w:line="240" w:lineRule="auto"/>
        <w:rPr>
          <w:rFonts w:ascii="Times New Roman" w:eastAsiaTheme="minorHAnsi" w:hAnsi="Times New Roman" w:cs="Times New Roman"/>
          <w:sz w:val="24"/>
          <w:szCs w:val="24"/>
        </w:rPr>
      </w:pPr>
      <w:r w:rsidRPr="00AB2B5A">
        <w:rPr>
          <w:rFonts w:ascii="Times New Roman" w:eastAsiaTheme="minorHAnsi" w:hAnsi="Times New Roman" w:cs="Times New Roman"/>
          <w:sz w:val="24"/>
          <w:szCs w:val="24"/>
        </w:rPr>
        <w:t xml:space="preserve">Email: </w:t>
      </w:r>
      <w:hyperlink r:id="rId9" w:history="1">
        <w:r w:rsidRPr="00AB2B5A">
          <w:rPr>
            <w:rFonts w:ascii="Times New Roman" w:eastAsiaTheme="minorHAnsi" w:hAnsi="Times New Roman" w:cs="Times New Roman"/>
            <w:color w:val="0563C1" w:themeColor="hyperlink"/>
            <w:sz w:val="24"/>
            <w:szCs w:val="24"/>
            <w:u w:val="single"/>
          </w:rPr>
          <w:t>cao@hamiota.com</w:t>
        </w:r>
      </w:hyperlink>
    </w:p>
    <w:p w14:paraId="2763B209" w14:textId="77777777" w:rsidR="00AD7C86" w:rsidRPr="00AB2B5A" w:rsidRDefault="00AD7C86" w:rsidP="00AD7C86">
      <w:pPr>
        <w:spacing w:after="0" w:line="240" w:lineRule="auto"/>
        <w:rPr>
          <w:rFonts w:ascii="Times New Roman" w:eastAsiaTheme="minorHAnsi" w:hAnsi="Times New Roman" w:cs="Times New Roman"/>
          <w:sz w:val="24"/>
          <w:szCs w:val="24"/>
        </w:rPr>
      </w:pPr>
    </w:p>
    <w:p w14:paraId="36B1DE02" w14:textId="77777777" w:rsidR="00AD7C86" w:rsidRPr="00AB2B5A" w:rsidRDefault="00AD7C86" w:rsidP="00AD7C86">
      <w:pPr>
        <w:spacing w:after="0" w:line="240" w:lineRule="auto"/>
        <w:rPr>
          <w:rFonts w:ascii="Times New Roman" w:eastAsiaTheme="minorHAnsi" w:hAnsi="Times New Roman" w:cs="Times New Roman"/>
          <w:sz w:val="24"/>
          <w:szCs w:val="24"/>
        </w:rPr>
      </w:pPr>
    </w:p>
    <w:p w14:paraId="788A2EFB"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68395ACD"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445FE133"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2D4F3DEA"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5407126C"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2E5A9FF6"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65B77B54"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4B0332FC"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54C7D5D9"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1163B9AE"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39D70581" w14:textId="71BB2976" w:rsidR="00AD7C86" w:rsidRPr="00AD7C86" w:rsidRDefault="00AD7C86" w:rsidP="00AD7C86">
      <w:pPr>
        <w:spacing w:after="0" w:line="240" w:lineRule="auto"/>
        <w:rPr>
          <w:rFonts w:ascii="Times New Roman" w:eastAsiaTheme="minorHAnsi" w:hAnsi="Times New Roman" w:cs="Times New Roman"/>
          <w:sz w:val="24"/>
          <w:szCs w:val="24"/>
        </w:rPr>
      </w:pPr>
      <w:r w:rsidRPr="00AD7C86">
        <w:rPr>
          <w:rFonts w:ascii="Times New Roman" w:eastAsiaTheme="minorHAnsi" w:hAnsi="Times New Roman" w:cs="Times New Roman"/>
          <w:sz w:val="24"/>
          <w:szCs w:val="24"/>
        </w:rPr>
        <w:t>________________________</w:t>
      </w:r>
      <w:r w:rsidR="009C0172">
        <w:rPr>
          <w:rFonts w:ascii="Times New Roman" w:eastAsiaTheme="minorHAnsi" w:hAnsi="Times New Roman" w:cs="Times New Roman"/>
          <w:sz w:val="24"/>
          <w:szCs w:val="24"/>
        </w:rPr>
        <w:t>________</w:t>
      </w:r>
      <w:r w:rsidRPr="00AD7C86">
        <w:rPr>
          <w:rFonts w:ascii="Times New Roman" w:eastAsiaTheme="minorHAnsi" w:hAnsi="Times New Roman" w:cs="Times New Roman"/>
          <w:sz w:val="24"/>
          <w:szCs w:val="24"/>
        </w:rPr>
        <w:t xml:space="preserve">_        </w:t>
      </w:r>
      <w:r w:rsidR="009C0172">
        <w:rPr>
          <w:rFonts w:ascii="Times New Roman" w:eastAsiaTheme="minorHAnsi" w:hAnsi="Times New Roman" w:cs="Times New Roman"/>
          <w:sz w:val="24"/>
          <w:szCs w:val="24"/>
        </w:rPr>
        <w:tab/>
      </w:r>
      <w:r w:rsidRPr="00AD7C86">
        <w:rPr>
          <w:rFonts w:ascii="Times New Roman" w:eastAsiaTheme="minorHAnsi" w:hAnsi="Times New Roman" w:cs="Times New Roman"/>
          <w:sz w:val="24"/>
          <w:szCs w:val="24"/>
        </w:rPr>
        <w:t>_______________</w:t>
      </w:r>
      <w:r w:rsidR="009C0172">
        <w:rPr>
          <w:rFonts w:ascii="Times New Roman" w:eastAsiaTheme="minorHAnsi" w:hAnsi="Times New Roman" w:cs="Times New Roman"/>
          <w:sz w:val="24"/>
          <w:szCs w:val="24"/>
        </w:rPr>
        <w:t>_____________</w:t>
      </w:r>
      <w:r w:rsidRPr="00AD7C86">
        <w:rPr>
          <w:rFonts w:ascii="Times New Roman" w:eastAsiaTheme="minorHAnsi" w:hAnsi="Times New Roman" w:cs="Times New Roman"/>
          <w:sz w:val="24"/>
          <w:szCs w:val="24"/>
        </w:rPr>
        <w:t>_</w:t>
      </w:r>
    </w:p>
    <w:p w14:paraId="08FAEFAC" w14:textId="462579FE" w:rsidR="00AD7C86" w:rsidRPr="00AD7C86" w:rsidRDefault="00AD7C86" w:rsidP="00AD7C86">
      <w:pPr>
        <w:spacing w:after="0" w:line="240" w:lineRule="auto"/>
        <w:rPr>
          <w:rFonts w:ascii="Times New Roman" w:eastAsiaTheme="minorHAnsi" w:hAnsi="Times New Roman" w:cs="Times New Roman"/>
          <w:sz w:val="24"/>
          <w:szCs w:val="24"/>
        </w:rPr>
      </w:pPr>
      <w:r w:rsidRPr="00AD7C86">
        <w:rPr>
          <w:rFonts w:ascii="Times New Roman" w:eastAsiaTheme="minorHAnsi" w:hAnsi="Times New Roman" w:cs="Times New Roman"/>
          <w:sz w:val="24"/>
          <w:szCs w:val="24"/>
        </w:rPr>
        <w:t>CAO Signature</w:t>
      </w:r>
      <w:r w:rsidRPr="00AD7C86">
        <w:rPr>
          <w:rFonts w:ascii="Times New Roman" w:eastAsiaTheme="minorHAnsi" w:hAnsi="Times New Roman" w:cs="Times New Roman"/>
          <w:sz w:val="24"/>
          <w:szCs w:val="24"/>
        </w:rPr>
        <w:tab/>
      </w:r>
      <w:r w:rsidRPr="00AD7C86">
        <w:rPr>
          <w:rFonts w:ascii="Times New Roman" w:eastAsiaTheme="minorHAnsi" w:hAnsi="Times New Roman" w:cs="Times New Roman"/>
          <w:sz w:val="24"/>
          <w:szCs w:val="24"/>
        </w:rPr>
        <w:tab/>
      </w:r>
      <w:r w:rsidRPr="00AD7C86">
        <w:rPr>
          <w:rFonts w:ascii="Times New Roman" w:eastAsiaTheme="minorHAnsi" w:hAnsi="Times New Roman" w:cs="Times New Roman"/>
          <w:sz w:val="24"/>
          <w:szCs w:val="24"/>
        </w:rPr>
        <w:tab/>
      </w:r>
      <w:r w:rsidRPr="00AD7C86">
        <w:rPr>
          <w:rFonts w:ascii="Times New Roman" w:eastAsiaTheme="minorHAnsi" w:hAnsi="Times New Roman" w:cs="Times New Roman"/>
          <w:sz w:val="24"/>
          <w:szCs w:val="24"/>
        </w:rPr>
        <w:tab/>
      </w:r>
      <w:r w:rsidR="009C0172">
        <w:rPr>
          <w:rFonts w:ascii="Times New Roman" w:eastAsiaTheme="minorHAnsi" w:hAnsi="Times New Roman" w:cs="Times New Roman"/>
          <w:sz w:val="24"/>
          <w:szCs w:val="24"/>
        </w:rPr>
        <w:tab/>
      </w:r>
      <w:r w:rsidRPr="00AD7C86">
        <w:rPr>
          <w:rFonts w:ascii="Times New Roman" w:eastAsiaTheme="minorHAnsi" w:hAnsi="Times New Roman" w:cs="Times New Roman"/>
          <w:sz w:val="24"/>
          <w:szCs w:val="24"/>
        </w:rPr>
        <w:t>Date</w:t>
      </w:r>
    </w:p>
    <w:p w14:paraId="1DC949BE"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4E1EB099" w14:textId="77777777" w:rsidR="00AD7C86" w:rsidRPr="00AD7C86" w:rsidRDefault="00AD7C86" w:rsidP="00AD7C86">
      <w:pPr>
        <w:spacing w:after="0" w:line="240" w:lineRule="auto"/>
        <w:rPr>
          <w:rFonts w:ascii="Times New Roman" w:eastAsiaTheme="minorHAnsi" w:hAnsi="Times New Roman" w:cs="Times New Roman"/>
          <w:sz w:val="24"/>
          <w:szCs w:val="24"/>
        </w:rPr>
      </w:pPr>
    </w:p>
    <w:p w14:paraId="6701255E" w14:textId="473AA974" w:rsidR="00AD7C86" w:rsidRDefault="00AD7C86" w:rsidP="00896EDD">
      <w:pPr>
        <w:pStyle w:val="NoSpacing"/>
        <w:ind w:right="49"/>
        <w:rPr>
          <w:rFonts w:ascii="Arial" w:hAnsi="Arial" w:cs="Arial"/>
          <w:b/>
          <w:sz w:val="44"/>
          <w:u w:val="single"/>
        </w:rPr>
      </w:pPr>
    </w:p>
    <w:p w14:paraId="3083AD45" w14:textId="469AF9A5" w:rsidR="009C0172" w:rsidRDefault="009C0172" w:rsidP="00896EDD">
      <w:pPr>
        <w:pStyle w:val="NoSpacing"/>
        <w:ind w:right="49"/>
        <w:rPr>
          <w:rFonts w:ascii="Arial" w:hAnsi="Arial" w:cs="Arial"/>
          <w:b/>
          <w:sz w:val="44"/>
          <w:u w:val="single"/>
        </w:rPr>
      </w:pPr>
    </w:p>
    <w:p w14:paraId="42681704" w14:textId="2E47D9C2" w:rsidR="009C0172" w:rsidRDefault="009C0172" w:rsidP="00896EDD">
      <w:pPr>
        <w:pStyle w:val="NoSpacing"/>
        <w:ind w:right="49"/>
        <w:rPr>
          <w:rFonts w:ascii="Arial" w:hAnsi="Arial" w:cs="Arial"/>
          <w:b/>
          <w:sz w:val="44"/>
          <w:u w:val="single"/>
        </w:rPr>
      </w:pPr>
    </w:p>
    <w:p w14:paraId="1579B122" w14:textId="788D2E07" w:rsidR="009C0172" w:rsidRDefault="009C0172" w:rsidP="00896EDD">
      <w:pPr>
        <w:pStyle w:val="NoSpacing"/>
        <w:ind w:right="49"/>
        <w:rPr>
          <w:rFonts w:ascii="Arial" w:hAnsi="Arial" w:cs="Arial"/>
          <w:b/>
          <w:sz w:val="44"/>
          <w:u w:val="single"/>
        </w:rPr>
      </w:pPr>
    </w:p>
    <w:p w14:paraId="5B2BCA16" w14:textId="77777777" w:rsidR="009C0172" w:rsidRDefault="009C0172" w:rsidP="00896EDD">
      <w:pPr>
        <w:pStyle w:val="NoSpacing"/>
        <w:ind w:right="49"/>
        <w:rPr>
          <w:rFonts w:ascii="Arial" w:hAnsi="Arial" w:cs="Arial"/>
          <w:b/>
          <w:sz w:val="44"/>
          <w:u w:val="single"/>
        </w:rPr>
      </w:pPr>
    </w:p>
    <w:p w14:paraId="1717EA90" w14:textId="77777777" w:rsidR="00825BD9" w:rsidRDefault="00825BD9" w:rsidP="00896EDD">
      <w:pPr>
        <w:pStyle w:val="NoSpacing"/>
        <w:ind w:right="49"/>
        <w:rPr>
          <w:rFonts w:ascii="Arial" w:hAnsi="Arial" w:cs="Arial"/>
          <w:b/>
          <w:sz w:val="44"/>
          <w:u w:val="single"/>
        </w:rPr>
      </w:pPr>
    </w:p>
    <w:p w14:paraId="1B738EC9" w14:textId="320368EE" w:rsidR="00BF067F" w:rsidRPr="00EA66DB" w:rsidRDefault="00F63BD0" w:rsidP="00896EDD">
      <w:pPr>
        <w:pStyle w:val="NoSpacing"/>
        <w:ind w:right="49"/>
        <w:rPr>
          <w:rFonts w:ascii="Arial" w:hAnsi="Arial" w:cs="Arial"/>
          <w:b/>
          <w:sz w:val="44"/>
          <w:u w:val="single"/>
        </w:rPr>
      </w:pPr>
      <w:r w:rsidRPr="00EA66DB">
        <w:rPr>
          <w:rFonts w:ascii="Arial" w:hAnsi="Arial" w:cs="Arial"/>
          <w:b/>
          <w:sz w:val="44"/>
          <w:u w:val="single"/>
        </w:rPr>
        <w:lastRenderedPageBreak/>
        <w:t>Accessibility Plan</w:t>
      </w:r>
      <w:r w:rsidR="00EA66DB">
        <w:rPr>
          <w:rFonts w:ascii="Arial" w:hAnsi="Arial" w:cs="Arial"/>
          <w:b/>
          <w:sz w:val="44"/>
          <w:u w:val="single"/>
        </w:rPr>
        <w:tab/>
      </w:r>
      <w:r w:rsidR="00EA66DB">
        <w:rPr>
          <w:rFonts w:ascii="Arial" w:hAnsi="Arial" w:cs="Arial"/>
          <w:b/>
          <w:sz w:val="44"/>
          <w:u w:val="single"/>
        </w:rPr>
        <w:tab/>
      </w:r>
      <w:r w:rsidR="00EA66DB">
        <w:rPr>
          <w:rFonts w:ascii="Arial" w:hAnsi="Arial" w:cs="Arial"/>
          <w:b/>
          <w:sz w:val="44"/>
          <w:u w:val="single"/>
        </w:rPr>
        <w:tab/>
      </w:r>
      <w:r w:rsidR="00EA66DB">
        <w:rPr>
          <w:rFonts w:ascii="Arial" w:hAnsi="Arial" w:cs="Arial"/>
          <w:b/>
          <w:sz w:val="44"/>
          <w:u w:val="single"/>
        </w:rPr>
        <w:tab/>
      </w:r>
      <w:r w:rsidR="00EA66DB">
        <w:rPr>
          <w:rFonts w:ascii="Arial" w:hAnsi="Arial" w:cs="Arial"/>
          <w:b/>
          <w:sz w:val="44"/>
          <w:u w:val="single"/>
        </w:rPr>
        <w:tab/>
      </w:r>
      <w:r w:rsidR="002F6390">
        <w:rPr>
          <w:rFonts w:ascii="Arial" w:hAnsi="Arial" w:cs="Arial"/>
          <w:b/>
          <w:sz w:val="44"/>
          <w:u w:val="single"/>
        </w:rPr>
        <w:t>No. 700.1</w:t>
      </w:r>
      <w:r w:rsidR="00EA66DB">
        <w:rPr>
          <w:rFonts w:ascii="Arial" w:hAnsi="Arial" w:cs="Arial"/>
          <w:b/>
          <w:sz w:val="44"/>
          <w:u w:val="single"/>
        </w:rPr>
        <w:tab/>
      </w:r>
    </w:p>
    <w:p w14:paraId="3B3985F1" w14:textId="77777777" w:rsidR="00A12385" w:rsidRPr="00F63BD0" w:rsidRDefault="00A12385" w:rsidP="00A12385">
      <w:pPr>
        <w:pStyle w:val="NoSpacing"/>
        <w:rPr>
          <w:u w:val="single"/>
        </w:rPr>
      </w:pPr>
    </w:p>
    <w:p w14:paraId="7CC39DC4" w14:textId="640F526D" w:rsidR="00A12385" w:rsidRDefault="00A12385" w:rsidP="00F63BD0">
      <w:pPr>
        <w:pStyle w:val="NoSpacing"/>
        <w:tabs>
          <w:tab w:val="left" w:pos="3402"/>
        </w:tabs>
      </w:pPr>
    </w:p>
    <w:p w14:paraId="77885778" w14:textId="77777777" w:rsidR="00A12385" w:rsidRDefault="00A12385" w:rsidP="00A12385">
      <w:pPr>
        <w:pStyle w:val="NoSpacing"/>
      </w:pPr>
    </w:p>
    <w:p w14:paraId="44908CC1" w14:textId="77777777" w:rsidR="00A12385" w:rsidRPr="00EA66DB" w:rsidRDefault="00EA66DB" w:rsidP="00F63BD0">
      <w:pPr>
        <w:pStyle w:val="NoSpacing"/>
        <w:tabs>
          <w:tab w:val="left" w:pos="3402"/>
        </w:tabs>
        <w:rPr>
          <w:b/>
          <w:sz w:val="32"/>
          <w:u w:val="single"/>
        </w:rPr>
      </w:pPr>
      <w:r w:rsidRPr="00EA66DB">
        <w:rPr>
          <w:sz w:val="28"/>
        </w:rPr>
        <w:t>Name of Organization:</w:t>
      </w:r>
      <w:r w:rsidRPr="00EA66DB">
        <w:rPr>
          <w:sz w:val="28"/>
        </w:rPr>
        <w:tab/>
      </w:r>
      <w:r w:rsidR="00F63BD0" w:rsidRPr="00581804">
        <w:rPr>
          <w:color w:val="2E74B5" w:themeColor="accent5" w:themeShade="BF"/>
          <w:sz w:val="32"/>
          <w:u w:val="single"/>
        </w:rPr>
        <w:t>HAMIOTA MUNICIPALITY</w:t>
      </w:r>
      <w:r>
        <w:rPr>
          <w:b/>
          <w:sz w:val="32"/>
          <w:u w:val="single"/>
        </w:rPr>
        <w:tab/>
      </w:r>
      <w:r>
        <w:rPr>
          <w:b/>
          <w:sz w:val="32"/>
          <w:u w:val="single"/>
        </w:rPr>
        <w:tab/>
      </w:r>
      <w:r>
        <w:rPr>
          <w:b/>
          <w:sz w:val="32"/>
          <w:u w:val="single"/>
        </w:rPr>
        <w:tab/>
      </w:r>
      <w:r>
        <w:rPr>
          <w:b/>
          <w:sz w:val="32"/>
          <w:u w:val="single"/>
        </w:rPr>
        <w:tab/>
      </w:r>
    </w:p>
    <w:p w14:paraId="7874B32F" w14:textId="77777777" w:rsidR="00A12385" w:rsidRDefault="00A12385" w:rsidP="00F63BD0">
      <w:pPr>
        <w:pStyle w:val="NoSpacing"/>
        <w:tabs>
          <w:tab w:val="left" w:pos="3402"/>
        </w:tabs>
      </w:pPr>
    </w:p>
    <w:p w14:paraId="300B0192" w14:textId="77777777" w:rsidR="00A12385" w:rsidRDefault="00A12385" w:rsidP="00A12385">
      <w:pPr>
        <w:pStyle w:val="NoSpacing"/>
      </w:pPr>
    </w:p>
    <w:p w14:paraId="3147FC4E" w14:textId="77777777" w:rsidR="00A12385" w:rsidRDefault="00A12385" w:rsidP="00A12385">
      <w:pPr>
        <w:pStyle w:val="NoSpacing"/>
      </w:pPr>
    </w:p>
    <w:p w14:paraId="31A71401" w14:textId="77777777" w:rsidR="00A12385" w:rsidRDefault="00A12385" w:rsidP="00A12385">
      <w:pPr>
        <w:pStyle w:val="NoSpacing"/>
      </w:pPr>
    </w:p>
    <w:p w14:paraId="71B731C4" w14:textId="77777777" w:rsidR="00A12385" w:rsidRDefault="00A12385" w:rsidP="00A12385">
      <w:pPr>
        <w:pStyle w:val="NoSpacing"/>
      </w:pPr>
    </w:p>
    <w:p w14:paraId="1BFD3061" w14:textId="77777777" w:rsidR="00F63BD0" w:rsidRPr="00EA66DB" w:rsidRDefault="00EA66DB" w:rsidP="00A12385">
      <w:pPr>
        <w:pStyle w:val="NoSpacing"/>
        <w:rPr>
          <w:b/>
          <w:sz w:val="24"/>
        </w:rPr>
      </w:pPr>
      <w:r w:rsidRPr="00EA66DB">
        <w:rPr>
          <w:b/>
          <w:sz w:val="28"/>
        </w:rPr>
        <w:t>Part 1. Baseline Report</w:t>
      </w:r>
    </w:p>
    <w:p w14:paraId="5B35BC99" w14:textId="77777777" w:rsidR="00F63BD0" w:rsidRDefault="00F63BD0" w:rsidP="00A12385">
      <w:pPr>
        <w:pStyle w:val="NoSpacing"/>
      </w:pPr>
    </w:p>
    <w:p w14:paraId="37911EBC" w14:textId="77777777" w:rsidR="00F63BD0" w:rsidRPr="00EA66DB" w:rsidRDefault="00EA66DB" w:rsidP="00A12385">
      <w:pPr>
        <w:pStyle w:val="NoSpacing"/>
        <w:rPr>
          <w:sz w:val="28"/>
        </w:rPr>
      </w:pPr>
      <w:r w:rsidRPr="00EA66DB">
        <w:rPr>
          <w:sz w:val="28"/>
        </w:rPr>
        <w:t>Provide an analysis of the types of barriers Manitobans may face in accessing your programs, facilities and services.  Highlight those that are most significant to your organizational mandate and to the public.</w:t>
      </w:r>
    </w:p>
    <w:p w14:paraId="5554F461" w14:textId="77777777" w:rsidR="00EA66DB" w:rsidRDefault="00EA66DB" w:rsidP="00A12385">
      <w:pPr>
        <w:pStyle w:val="NoSpacing"/>
        <w:rPr>
          <w:sz w:val="24"/>
        </w:rPr>
      </w:pPr>
    </w:p>
    <w:p w14:paraId="372FFE29" w14:textId="77777777" w:rsidR="00EA66DB" w:rsidRDefault="00EA66DB" w:rsidP="00A12385">
      <w:pPr>
        <w:pStyle w:val="NoSpacing"/>
        <w:rPr>
          <w:sz w:val="24"/>
        </w:rPr>
      </w:pPr>
    </w:p>
    <w:p w14:paraId="47364B54" w14:textId="77777777" w:rsidR="00EA66DB" w:rsidRDefault="00EA66DB" w:rsidP="00A12385">
      <w:pPr>
        <w:pStyle w:val="NoSpacing"/>
        <w:rPr>
          <w:sz w:val="24"/>
        </w:rPr>
      </w:pPr>
    </w:p>
    <w:p w14:paraId="08F4A697" w14:textId="77777777" w:rsidR="00EA66DB" w:rsidRDefault="00EA66DB" w:rsidP="00A12385">
      <w:pPr>
        <w:pStyle w:val="NoSpacing"/>
        <w:rPr>
          <w:sz w:val="24"/>
        </w:rPr>
      </w:pPr>
    </w:p>
    <w:tbl>
      <w:tblPr>
        <w:tblStyle w:val="TableGrid"/>
        <w:tblW w:w="9827" w:type="dxa"/>
        <w:tblLook w:val="04A0" w:firstRow="1" w:lastRow="0" w:firstColumn="1" w:lastColumn="0" w:noHBand="0" w:noVBand="1"/>
      </w:tblPr>
      <w:tblGrid>
        <w:gridCol w:w="9827"/>
      </w:tblGrid>
      <w:tr w:rsidR="00EA66DB" w14:paraId="391F051E" w14:textId="77777777" w:rsidTr="00896EDD">
        <w:trPr>
          <w:trHeight w:val="345"/>
        </w:trPr>
        <w:tc>
          <w:tcPr>
            <w:tcW w:w="0" w:type="auto"/>
          </w:tcPr>
          <w:p w14:paraId="2CA7B6DD" w14:textId="77777777" w:rsidR="00EA66DB" w:rsidRPr="00EA66DB" w:rsidRDefault="00EA66DB" w:rsidP="00A12385">
            <w:pPr>
              <w:pStyle w:val="NoSpacing"/>
              <w:rPr>
                <w:b/>
                <w:sz w:val="28"/>
              </w:rPr>
            </w:pPr>
            <w:r>
              <w:rPr>
                <w:b/>
                <w:sz w:val="28"/>
              </w:rPr>
              <w:t xml:space="preserve"> Overview of programs</w:t>
            </w:r>
            <w:r w:rsidRPr="00EA66DB">
              <w:rPr>
                <w:b/>
                <w:sz w:val="28"/>
              </w:rPr>
              <w:t xml:space="preserve"> and Services</w:t>
            </w:r>
            <w:r>
              <w:rPr>
                <w:b/>
                <w:sz w:val="28"/>
              </w:rPr>
              <w:t xml:space="preserve">                          </w:t>
            </w:r>
          </w:p>
        </w:tc>
      </w:tr>
      <w:tr w:rsidR="00EA66DB" w14:paraId="380305E1" w14:textId="77777777" w:rsidTr="00896EDD">
        <w:trPr>
          <w:trHeight w:val="314"/>
        </w:trPr>
        <w:tc>
          <w:tcPr>
            <w:tcW w:w="0" w:type="auto"/>
          </w:tcPr>
          <w:p w14:paraId="761418A7" w14:textId="77777777" w:rsidR="00EA66DB" w:rsidRDefault="00EA66DB" w:rsidP="00A12385">
            <w:pPr>
              <w:pStyle w:val="NoSpacing"/>
              <w:rPr>
                <w:sz w:val="24"/>
              </w:rPr>
            </w:pPr>
          </w:p>
          <w:p w14:paraId="7C02A6D1" w14:textId="77777777" w:rsidR="00EA66DB" w:rsidRPr="00EA66DB" w:rsidRDefault="00EA66DB" w:rsidP="00A12385">
            <w:pPr>
              <w:pStyle w:val="NoSpacing"/>
              <w:rPr>
                <w:sz w:val="28"/>
              </w:rPr>
            </w:pPr>
            <w:r w:rsidRPr="00EA66DB">
              <w:rPr>
                <w:sz w:val="28"/>
              </w:rPr>
              <w:t>Provide a general description of your organization’s programs and services emphasizing those targeting the public.</w:t>
            </w:r>
          </w:p>
          <w:p w14:paraId="0CC68C5A" w14:textId="77777777" w:rsidR="00EA66DB" w:rsidRDefault="00EA66DB" w:rsidP="00A12385">
            <w:pPr>
              <w:pStyle w:val="NoSpacing"/>
              <w:rPr>
                <w:sz w:val="24"/>
              </w:rPr>
            </w:pPr>
          </w:p>
        </w:tc>
      </w:tr>
      <w:tr w:rsidR="00EA66DB" w14:paraId="0BB7D85F" w14:textId="77777777" w:rsidTr="00896EDD">
        <w:trPr>
          <w:trHeight w:val="298"/>
        </w:trPr>
        <w:tc>
          <w:tcPr>
            <w:tcW w:w="0" w:type="auto"/>
          </w:tcPr>
          <w:p w14:paraId="67055084" w14:textId="77777777" w:rsidR="00EA66DB" w:rsidRDefault="00EA66DB" w:rsidP="00A12385">
            <w:pPr>
              <w:pStyle w:val="NoSpacing"/>
              <w:rPr>
                <w:sz w:val="24"/>
              </w:rPr>
            </w:pPr>
          </w:p>
          <w:p w14:paraId="51EED89B" w14:textId="77777777" w:rsidR="00EA66DB" w:rsidRDefault="00EA66DB" w:rsidP="00A12385">
            <w:pPr>
              <w:pStyle w:val="NoSpacing"/>
              <w:rPr>
                <w:sz w:val="24"/>
              </w:rPr>
            </w:pPr>
          </w:p>
          <w:p w14:paraId="52F8876D" w14:textId="3E226025" w:rsidR="00EA66DB" w:rsidRPr="00581804" w:rsidRDefault="00EA66DB" w:rsidP="00EA66DB">
            <w:pPr>
              <w:pStyle w:val="NoSpacing"/>
              <w:ind w:left="567" w:right="429"/>
              <w:rPr>
                <w:color w:val="2E74B5" w:themeColor="accent5" w:themeShade="BF"/>
                <w:sz w:val="28"/>
              </w:rPr>
            </w:pPr>
            <w:r w:rsidRPr="00581804">
              <w:rPr>
                <w:color w:val="2E74B5" w:themeColor="accent5" w:themeShade="BF"/>
                <w:sz w:val="28"/>
              </w:rPr>
              <w:t xml:space="preserve">The Hamiota Municipality has a population of </w:t>
            </w:r>
            <w:r w:rsidRPr="003B3175">
              <w:rPr>
                <w:color w:val="2E74B5" w:themeColor="accent5" w:themeShade="BF"/>
                <w:sz w:val="28"/>
              </w:rPr>
              <w:t>12</w:t>
            </w:r>
            <w:r w:rsidR="002F6390" w:rsidRPr="003B3175">
              <w:rPr>
                <w:color w:val="2E74B5" w:themeColor="accent5" w:themeShade="BF"/>
                <w:sz w:val="28"/>
              </w:rPr>
              <w:t>34</w:t>
            </w:r>
            <w:r w:rsidRPr="005957BF">
              <w:rPr>
                <w:color w:val="2E74B5" w:themeColor="accent5" w:themeShade="BF"/>
              </w:rPr>
              <w:t xml:space="preserve"> </w:t>
            </w:r>
            <w:r w:rsidRPr="00581804">
              <w:rPr>
                <w:color w:val="2E74B5" w:themeColor="accent5" w:themeShade="BF"/>
                <w:sz w:val="28"/>
              </w:rPr>
              <w:t>with Urban and Rural Residents.</w:t>
            </w:r>
          </w:p>
          <w:p w14:paraId="237047A0" w14:textId="77777777" w:rsidR="00EA66DB" w:rsidRPr="00581804" w:rsidRDefault="00EA66DB" w:rsidP="00EA66DB">
            <w:pPr>
              <w:pStyle w:val="NoSpacing"/>
              <w:ind w:left="567" w:right="288"/>
              <w:rPr>
                <w:color w:val="2E74B5" w:themeColor="accent5" w:themeShade="BF"/>
                <w:sz w:val="28"/>
              </w:rPr>
            </w:pPr>
          </w:p>
          <w:p w14:paraId="2578959A" w14:textId="7C193232" w:rsidR="00EA66DB" w:rsidRPr="00581804" w:rsidRDefault="005957BF" w:rsidP="00EA66DB">
            <w:pPr>
              <w:pStyle w:val="NoSpacing"/>
              <w:ind w:left="567" w:right="288"/>
              <w:rPr>
                <w:color w:val="2E74B5" w:themeColor="accent5" w:themeShade="BF"/>
                <w:sz w:val="28"/>
              </w:rPr>
            </w:pPr>
            <w:r>
              <w:rPr>
                <w:color w:val="2E74B5" w:themeColor="accent5" w:themeShade="BF"/>
                <w:sz w:val="28"/>
              </w:rPr>
              <w:t>The</w:t>
            </w:r>
            <w:r w:rsidR="00EA66DB" w:rsidRPr="00581804">
              <w:rPr>
                <w:color w:val="2E74B5" w:themeColor="accent5" w:themeShade="BF"/>
                <w:sz w:val="28"/>
              </w:rPr>
              <w:t xml:space="preserve"> public access to our </w:t>
            </w:r>
            <w:r>
              <w:rPr>
                <w:color w:val="2E74B5" w:themeColor="accent5" w:themeShade="BF"/>
                <w:sz w:val="28"/>
              </w:rPr>
              <w:t xml:space="preserve">Buildings and </w:t>
            </w:r>
            <w:r w:rsidR="00EA66DB" w:rsidRPr="00581804">
              <w:rPr>
                <w:color w:val="2E74B5" w:themeColor="accent5" w:themeShade="BF"/>
                <w:sz w:val="28"/>
              </w:rPr>
              <w:t xml:space="preserve">facilities </w:t>
            </w:r>
            <w:r>
              <w:rPr>
                <w:color w:val="2E74B5" w:themeColor="accent5" w:themeShade="BF"/>
                <w:sz w:val="28"/>
              </w:rPr>
              <w:t xml:space="preserve">for: </w:t>
            </w:r>
            <w:r w:rsidR="00EA66DB" w:rsidRPr="00581804">
              <w:rPr>
                <w:color w:val="2E74B5" w:themeColor="accent5" w:themeShade="BF"/>
                <w:sz w:val="28"/>
              </w:rPr>
              <w:t xml:space="preserve">Council Meetings, Community Events, Sporting events, Public Recreation, </w:t>
            </w:r>
            <w:r>
              <w:rPr>
                <w:color w:val="2E74B5" w:themeColor="accent5" w:themeShade="BF"/>
                <w:sz w:val="28"/>
              </w:rPr>
              <w:t>and other municipally sponsored happenings.  Some Facilities also are available for rental by outside agencies.</w:t>
            </w:r>
          </w:p>
          <w:p w14:paraId="1E0FEB92" w14:textId="77777777" w:rsidR="00EA66DB" w:rsidRPr="00581804" w:rsidRDefault="00EA66DB" w:rsidP="00A12385">
            <w:pPr>
              <w:pStyle w:val="NoSpacing"/>
              <w:rPr>
                <w:sz w:val="24"/>
              </w:rPr>
            </w:pPr>
          </w:p>
          <w:p w14:paraId="63CD0379" w14:textId="77777777" w:rsidR="00EA66DB" w:rsidRDefault="00EA66DB" w:rsidP="00A12385">
            <w:pPr>
              <w:pStyle w:val="NoSpacing"/>
              <w:rPr>
                <w:sz w:val="24"/>
              </w:rPr>
            </w:pPr>
          </w:p>
          <w:p w14:paraId="4B0B2514" w14:textId="77777777" w:rsidR="00EA66DB" w:rsidRDefault="00EA66DB" w:rsidP="00A12385">
            <w:pPr>
              <w:pStyle w:val="NoSpacing"/>
              <w:rPr>
                <w:sz w:val="24"/>
              </w:rPr>
            </w:pPr>
          </w:p>
          <w:p w14:paraId="059A4E3B" w14:textId="77777777" w:rsidR="00EA66DB" w:rsidRDefault="00EA66DB" w:rsidP="00A12385">
            <w:pPr>
              <w:pStyle w:val="NoSpacing"/>
              <w:rPr>
                <w:sz w:val="24"/>
              </w:rPr>
            </w:pPr>
          </w:p>
        </w:tc>
      </w:tr>
    </w:tbl>
    <w:p w14:paraId="26F46B10" w14:textId="77777777" w:rsidR="00EA66DB" w:rsidRDefault="00EA66DB" w:rsidP="00A12385">
      <w:pPr>
        <w:pStyle w:val="NoSpacing"/>
        <w:rPr>
          <w:sz w:val="24"/>
        </w:rPr>
      </w:pPr>
    </w:p>
    <w:p w14:paraId="09BC0149" w14:textId="77777777" w:rsidR="00752F11" w:rsidRDefault="00752F11">
      <w:pPr>
        <w:rPr>
          <w:sz w:val="24"/>
        </w:rPr>
      </w:pPr>
      <w:r>
        <w:rPr>
          <w:sz w:val="24"/>
        </w:rPr>
        <w:br w:type="page"/>
      </w:r>
    </w:p>
    <w:p w14:paraId="0C89F10A" w14:textId="77777777" w:rsidR="00752F11" w:rsidRDefault="00752F11" w:rsidP="00A12385">
      <w:pPr>
        <w:pStyle w:val="NoSpacing"/>
        <w:rPr>
          <w:rFonts w:ascii="Arial" w:hAnsi="Arial" w:cs="Arial"/>
          <w:b/>
          <w:sz w:val="40"/>
          <w:u w:val="single"/>
        </w:rPr>
      </w:pPr>
      <w:r w:rsidRPr="00752F11">
        <w:rPr>
          <w:rFonts w:ascii="Arial" w:hAnsi="Arial" w:cs="Arial"/>
          <w:b/>
          <w:sz w:val="40"/>
          <w:u w:val="single"/>
        </w:rPr>
        <w:lastRenderedPageBreak/>
        <w:t>Accessibility Plan – Hamiota Municipality</w:t>
      </w:r>
      <w:r>
        <w:rPr>
          <w:rFonts w:ascii="Arial" w:hAnsi="Arial" w:cs="Arial"/>
          <w:b/>
          <w:sz w:val="40"/>
          <w:u w:val="single"/>
        </w:rPr>
        <w:tab/>
      </w:r>
      <w:r>
        <w:rPr>
          <w:rFonts w:ascii="Arial" w:hAnsi="Arial" w:cs="Arial"/>
          <w:b/>
          <w:sz w:val="40"/>
          <w:u w:val="single"/>
        </w:rPr>
        <w:tab/>
      </w:r>
      <w:r>
        <w:rPr>
          <w:rFonts w:ascii="Arial" w:hAnsi="Arial" w:cs="Arial"/>
          <w:b/>
          <w:sz w:val="40"/>
          <w:u w:val="single"/>
        </w:rPr>
        <w:tab/>
      </w:r>
    </w:p>
    <w:p w14:paraId="22F0C3DB" w14:textId="77777777" w:rsidR="00752F11" w:rsidRDefault="00752F11" w:rsidP="00A12385">
      <w:pPr>
        <w:pStyle w:val="NoSpacing"/>
        <w:rPr>
          <w:rFonts w:ascii="Arial" w:hAnsi="Arial" w:cs="Arial"/>
          <w:sz w:val="40"/>
        </w:rPr>
      </w:pPr>
    </w:p>
    <w:p w14:paraId="09967D62" w14:textId="77777777" w:rsidR="00752F11" w:rsidRDefault="00752F11" w:rsidP="00A12385">
      <w:pPr>
        <w:pStyle w:val="NoSpacing"/>
        <w:rPr>
          <w:rFonts w:cs="Arial"/>
        </w:rPr>
      </w:pPr>
    </w:p>
    <w:tbl>
      <w:tblPr>
        <w:tblStyle w:val="TableGrid"/>
        <w:tblW w:w="9827" w:type="dxa"/>
        <w:tblLook w:val="04A0" w:firstRow="1" w:lastRow="0" w:firstColumn="1" w:lastColumn="0" w:noHBand="0" w:noVBand="1"/>
      </w:tblPr>
      <w:tblGrid>
        <w:gridCol w:w="9827"/>
      </w:tblGrid>
      <w:tr w:rsidR="00752F11" w14:paraId="66F28649" w14:textId="77777777" w:rsidTr="00896EDD">
        <w:trPr>
          <w:trHeight w:val="317"/>
        </w:trPr>
        <w:tc>
          <w:tcPr>
            <w:tcW w:w="0" w:type="auto"/>
          </w:tcPr>
          <w:p w14:paraId="6D54BD64" w14:textId="77777777" w:rsidR="00752F11" w:rsidRPr="00752F11" w:rsidRDefault="00752F11" w:rsidP="00A12385">
            <w:pPr>
              <w:pStyle w:val="NoSpacing"/>
              <w:rPr>
                <w:rFonts w:cs="Arial"/>
                <w:b/>
                <w:sz w:val="28"/>
              </w:rPr>
            </w:pPr>
            <w:r>
              <w:rPr>
                <w:rFonts w:cs="Arial"/>
                <w:b/>
                <w:sz w:val="28"/>
              </w:rPr>
              <w:t xml:space="preserve">Accessibility Achievements </w:t>
            </w:r>
          </w:p>
        </w:tc>
      </w:tr>
      <w:tr w:rsidR="00752F11" w14:paraId="3CA105BA" w14:textId="77777777" w:rsidTr="00896EDD">
        <w:trPr>
          <w:trHeight w:val="259"/>
        </w:trPr>
        <w:tc>
          <w:tcPr>
            <w:tcW w:w="0" w:type="auto"/>
          </w:tcPr>
          <w:p w14:paraId="01167A29" w14:textId="77777777" w:rsidR="00752F11" w:rsidRDefault="00752F11" w:rsidP="00A12385">
            <w:pPr>
              <w:pStyle w:val="NoSpacing"/>
              <w:rPr>
                <w:rFonts w:cs="Arial"/>
              </w:rPr>
            </w:pPr>
          </w:p>
          <w:p w14:paraId="56592FFD" w14:textId="77777777" w:rsidR="00752F11" w:rsidRDefault="00752F11" w:rsidP="00A12385">
            <w:pPr>
              <w:pStyle w:val="NoSpacing"/>
              <w:rPr>
                <w:rFonts w:cs="Arial"/>
                <w:sz w:val="28"/>
              </w:rPr>
            </w:pPr>
            <w:r>
              <w:rPr>
                <w:rFonts w:cs="Arial"/>
                <w:sz w:val="28"/>
              </w:rPr>
              <w:t xml:space="preserve">Summarize the steps already taken by the organization to </w:t>
            </w:r>
            <w:r w:rsidR="00885D6E">
              <w:rPr>
                <w:rFonts w:cs="Arial"/>
                <w:sz w:val="28"/>
              </w:rPr>
              <w:t>achieve accessibility.  What, if</w:t>
            </w:r>
            <w:r>
              <w:rPr>
                <w:rFonts w:cs="Arial"/>
                <w:sz w:val="28"/>
              </w:rPr>
              <w:t xml:space="preserve"> any policies, promote accessibility of your organization by </w:t>
            </w:r>
            <w:r w:rsidR="00885D6E">
              <w:rPr>
                <w:rFonts w:cs="Arial"/>
                <w:sz w:val="28"/>
              </w:rPr>
              <w:t xml:space="preserve">the </w:t>
            </w:r>
            <w:r>
              <w:rPr>
                <w:rFonts w:cs="Arial"/>
                <w:sz w:val="28"/>
              </w:rPr>
              <w:t>public and by staff affected by accessibility barriers?</w:t>
            </w:r>
          </w:p>
          <w:p w14:paraId="3692E67C" w14:textId="77777777" w:rsidR="00752F11" w:rsidRPr="00752F11" w:rsidRDefault="00752F11" w:rsidP="00A12385">
            <w:pPr>
              <w:pStyle w:val="NoSpacing"/>
              <w:rPr>
                <w:rFonts w:cs="Arial"/>
                <w:sz w:val="28"/>
              </w:rPr>
            </w:pPr>
          </w:p>
        </w:tc>
      </w:tr>
      <w:tr w:rsidR="00752F11" w14:paraId="07664355" w14:textId="77777777" w:rsidTr="00896EDD">
        <w:trPr>
          <w:trHeight w:val="259"/>
        </w:trPr>
        <w:tc>
          <w:tcPr>
            <w:tcW w:w="0" w:type="auto"/>
          </w:tcPr>
          <w:p w14:paraId="086592E1" w14:textId="77777777" w:rsidR="00752F11" w:rsidRDefault="00752F11" w:rsidP="00A12385">
            <w:pPr>
              <w:pStyle w:val="NoSpacing"/>
              <w:rPr>
                <w:rFonts w:cs="Arial"/>
              </w:rPr>
            </w:pPr>
          </w:p>
          <w:p w14:paraId="3BC08134" w14:textId="77777777" w:rsidR="00752F11" w:rsidRDefault="00752F11" w:rsidP="00A12385">
            <w:pPr>
              <w:pStyle w:val="NoSpacing"/>
              <w:rPr>
                <w:rFonts w:cs="Arial"/>
              </w:rPr>
            </w:pPr>
          </w:p>
          <w:p w14:paraId="63297BF5" w14:textId="02C77285" w:rsidR="00752F11" w:rsidRDefault="00752F11" w:rsidP="00A12385">
            <w:pPr>
              <w:pStyle w:val="NoSpacing"/>
              <w:rPr>
                <w:rFonts w:cs="Arial"/>
                <w:color w:val="2E74B5" w:themeColor="accent5" w:themeShade="BF"/>
                <w:sz w:val="28"/>
              </w:rPr>
            </w:pPr>
            <w:r w:rsidRPr="00581804">
              <w:rPr>
                <w:rFonts w:cs="Arial"/>
                <w:color w:val="2E74B5" w:themeColor="accent5" w:themeShade="BF"/>
                <w:sz w:val="28"/>
              </w:rPr>
              <w:t>Hamiota Municipality has commitment to value and accept Individuals.</w:t>
            </w:r>
            <w:r w:rsidR="00F02859" w:rsidRPr="00581804">
              <w:rPr>
                <w:rFonts w:cs="Arial"/>
                <w:color w:val="2E74B5" w:themeColor="accent5" w:themeShade="BF"/>
                <w:sz w:val="28"/>
              </w:rPr>
              <w:t xml:space="preserve">  The current policies and strategic plan that promote accessibility </w:t>
            </w:r>
            <w:r w:rsidR="00CA3EDF">
              <w:rPr>
                <w:rFonts w:cs="Arial"/>
                <w:color w:val="2E74B5" w:themeColor="accent5" w:themeShade="BF"/>
                <w:sz w:val="28"/>
              </w:rPr>
              <w:t xml:space="preserve">within our municipality include initiatives and projects </w:t>
            </w:r>
            <w:proofErr w:type="gramStart"/>
            <w:r w:rsidR="00CA3EDF">
              <w:rPr>
                <w:rFonts w:cs="Arial"/>
                <w:color w:val="2E74B5" w:themeColor="accent5" w:themeShade="BF"/>
                <w:sz w:val="28"/>
              </w:rPr>
              <w:t>under Age</w:t>
            </w:r>
            <w:proofErr w:type="gramEnd"/>
            <w:r w:rsidR="00CA3EDF">
              <w:rPr>
                <w:rFonts w:cs="Arial"/>
                <w:color w:val="2E74B5" w:themeColor="accent5" w:themeShade="BF"/>
                <w:sz w:val="28"/>
              </w:rPr>
              <w:t xml:space="preserve"> Friendly Hamiota. </w:t>
            </w:r>
          </w:p>
          <w:p w14:paraId="3880F876" w14:textId="2B7B9270" w:rsidR="002F6390" w:rsidRPr="003B3175" w:rsidRDefault="002F6390" w:rsidP="002F6390">
            <w:pPr>
              <w:pStyle w:val="NoSpacing"/>
              <w:numPr>
                <w:ilvl w:val="0"/>
                <w:numId w:val="9"/>
              </w:numPr>
              <w:rPr>
                <w:rFonts w:cs="Arial"/>
                <w:color w:val="2E74B5" w:themeColor="accent5" w:themeShade="BF"/>
                <w:sz w:val="28"/>
              </w:rPr>
            </w:pPr>
            <w:r w:rsidRPr="003B3175">
              <w:rPr>
                <w:rFonts w:cs="Arial"/>
                <w:color w:val="2E74B5" w:themeColor="accent5" w:themeShade="BF"/>
                <w:sz w:val="28"/>
              </w:rPr>
              <w:t>Payment option by E-transfer</w:t>
            </w:r>
            <w:r w:rsidR="007703B6" w:rsidRPr="003B3175">
              <w:rPr>
                <w:rFonts w:cs="Arial"/>
                <w:color w:val="2E74B5" w:themeColor="accent5" w:themeShade="BF"/>
                <w:sz w:val="28"/>
              </w:rPr>
              <w:t xml:space="preserve"> has been added</w:t>
            </w:r>
          </w:p>
          <w:p w14:paraId="3EADAB67" w14:textId="0F5F2C3C" w:rsidR="007703B6" w:rsidRPr="003B3175" w:rsidRDefault="004E0B52" w:rsidP="002F6390">
            <w:pPr>
              <w:pStyle w:val="NoSpacing"/>
              <w:numPr>
                <w:ilvl w:val="0"/>
                <w:numId w:val="9"/>
              </w:numPr>
              <w:rPr>
                <w:rFonts w:cs="Arial"/>
                <w:color w:val="2E74B5" w:themeColor="accent5" w:themeShade="BF"/>
                <w:sz w:val="28"/>
              </w:rPr>
            </w:pPr>
            <w:r w:rsidRPr="003B3175">
              <w:rPr>
                <w:rFonts w:cs="Arial"/>
                <w:color w:val="2E74B5" w:themeColor="accent5" w:themeShade="BF"/>
                <w:sz w:val="28"/>
              </w:rPr>
              <w:t>Ramp in front of the Municipal Office and Community Centre for wheelchair access.</w:t>
            </w:r>
          </w:p>
          <w:p w14:paraId="3536E276" w14:textId="5A62EBBE" w:rsidR="004E0B52" w:rsidRPr="003B3175" w:rsidRDefault="004E0B52" w:rsidP="002F6390">
            <w:pPr>
              <w:pStyle w:val="NoSpacing"/>
              <w:numPr>
                <w:ilvl w:val="0"/>
                <w:numId w:val="9"/>
              </w:numPr>
              <w:rPr>
                <w:rFonts w:cs="Arial"/>
                <w:color w:val="2E74B5" w:themeColor="accent5" w:themeShade="BF"/>
                <w:sz w:val="28"/>
              </w:rPr>
            </w:pPr>
            <w:r w:rsidRPr="003B3175">
              <w:rPr>
                <w:rFonts w:cs="Arial"/>
                <w:color w:val="2E74B5" w:themeColor="accent5" w:themeShade="BF"/>
                <w:sz w:val="28"/>
              </w:rPr>
              <w:t xml:space="preserve">Automatic door at the front of the Municipal office, Community </w:t>
            </w:r>
            <w:proofErr w:type="gramStart"/>
            <w:r w:rsidRPr="003B3175">
              <w:rPr>
                <w:rFonts w:cs="Arial"/>
                <w:color w:val="2E74B5" w:themeColor="accent5" w:themeShade="BF"/>
                <w:sz w:val="28"/>
              </w:rPr>
              <w:t>Centre</w:t>
            </w:r>
            <w:proofErr w:type="gramEnd"/>
            <w:r w:rsidRPr="003B3175">
              <w:rPr>
                <w:rFonts w:cs="Arial"/>
                <w:color w:val="2E74B5" w:themeColor="accent5" w:themeShade="BF"/>
                <w:sz w:val="28"/>
              </w:rPr>
              <w:t xml:space="preserve"> and Sports Complex.</w:t>
            </w:r>
          </w:p>
          <w:p w14:paraId="66E8ADF3" w14:textId="35C9A1DE" w:rsidR="00F02859" w:rsidRPr="00C71520" w:rsidRDefault="004E0B52" w:rsidP="00CA3EDF">
            <w:pPr>
              <w:pStyle w:val="NoSpacing"/>
              <w:numPr>
                <w:ilvl w:val="0"/>
                <w:numId w:val="9"/>
              </w:numPr>
              <w:rPr>
                <w:rFonts w:cs="Arial"/>
                <w:color w:val="2E74B5" w:themeColor="accent5" w:themeShade="BF"/>
                <w:sz w:val="28"/>
              </w:rPr>
            </w:pPr>
            <w:r w:rsidRPr="003B3175">
              <w:rPr>
                <w:rFonts w:cs="Arial"/>
                <w:color w:val="2E74B5" w:themeColor="accent5" w:themeShade="BF"/>
                <w:sz w:val="28"/>
              </w:rPr>
              <w:t xml:space="preserve">Use of CodeRED to alert the public by phone, text, </w:t>
            </w:r>
            <w:proofErr w:type="gramStart"/>
            <w:r w:rsidRPr="003B3175">
              <w:rPr>
                <w:rFonts w:cs="Arial"/>
                <w:color w:val="2E74B5" w:themeColor="accent5" w:themeShade="BF"/>
                <w:sz w:val="28"/>
              </w:rPr>
              <w:t>email</w:t>
            </w:r>
            <w:proofErr w:type="gramEnd"/>
            <w:r w:rsidRPr="003B3175">
              <w:rPr>
                <w:rFonts w:cs="Arial"/>
                <w:color w:val="2E74B5" w:themeColor="accent5" w:themeShade="BF"/>
                <w:sz w:val="28"/>
              </w:rPr>
              <w:t xml:space="preserve"> and vision impairment </w:t>
            </w:r>
            <w:r w:rsidR="008439EB" w:rsidRPr="003B3175">
              <w:rPr>
                <w:rFonts w:cs="Arial"/>
                <w:color w:val="2E74B5" w:themeColor="accent5" w:themeShade="BF"/>
                <w:sz w:val="28"/>
              </w:rPr>
              <w:t>option.</w:t>
            </w:r>
          </w:p>
        </w:tc>
      </w:tr>
      <w:tr w:rsidR="00752F11" w14:paraId="082983AC" w14:textId="77777777" w:rsidTr="00896EDD">
        <w:trPr>
          <w:trHeight w:val="245"/>
        </w:trPr>
        <w:tc>
          <w:tcPr>
            <w:tcW w:w="0" w:type="auto"/>
          </w:tcPr>
          <w:p w14:paraId="7931D79C" w14:textId="77777777" w:rsidR="00752F11" w:rsidRPr="00BA3E19" w:rsidRDefault="00BA3E19" w:rsidP="00A12385">
            <w:pPr>
              <w:pStyle w:val="NoSpacing"/>
              <w:rPr>
                <w:rFonts w:cs="Arial"/>
                <w:b/>
                <w:sz w:val="28"/>
              </w:rPr>
            </w:pPr>
            <w:r>
              <w:rPr>
                <w:rFonts w:cs="Arial"/>
                <w:b/>
                <w:sz w:val="28"/>
              </w:rPr>
              <w:t xml:space="preserve">Barriers to Accessibility </w:t>
            </w:r>
          </w:p>
        </w:tc>
      </w:tr>
      <w:tr w:rsidR="00752F11" w14:paraId="652B08E3" w14:textId="77777777" w:rsidTr="00896EDD">
        <w:trPr>
          <w:trHeight w:val="259"/>
        </w:trPr>
        <w:tc>
          <w:tcPr>
            <w:tcW w:w="0" w:type="auto"/>
          </w:tcPr>
          <w:p w14:paraId="3BAD04AC" w14:textId="77777777" w:rsidR="00752F11" w:rsidRDefault="00752F11" w:rsidP="00A12385">
            <w:pPr>
              <w:pStyle w:val="NoSpacing"/>
              <w:rPr>
                <w:rFonts w:cs="Arial"/>
              </w:rPr>
            </w:pPr>
          </w:p>
          <w:p w14:paraId="7799143F" w14:textId="77777777" w:rsidR="00BA3E19" w:rsidRDefault="00BA3E19" w:rsidP="00A12385">
            <w:pPr>
              <w:pStyle w:val="NoSpacing"/>
              <w:rPr>
                <w:rFonts w:cs="Arial"/>
                <w:sz w:val="28"/>
              </w:rPr>
            </w:pPr>
            <w:r>
              <w:rPr>
                <w:rFonts w:cs="Arial"/>
                <w:sz w:val="28"/>
              </w:rPr>
              <w:t>List barriers Manitoba may face in accessing your programs, facilities and services.  Highlight those that are most significant to your organizational mandate and to the public.</w:t>
            </w:r>
          </w:p>
          <w:p w14:paraId="46AAA5F4" w14:textId="77777777" w:rsidR="00BA3E19" w:rsidRDefault="00BA3E19" w:rsidP="00A12385">
            <w:pPr>
              <w:pStyle w:val="NoSpacing"/>
              <w:rPr>
                <w:rFonts w:cs="Arial"/>
                <w:sz w:val="28"/>
              </w:rPr>
            </w:pPr>
          </w:p>
          <w:p w14:paraId="1BAD5F3B" w14:textId="77777777" w:rsidR="00BA3E19" w:rsidRPr="00BA3E19" w:rsidRDefault="00BA3E19" w:rsidP="00A12385">
            <w:pPr>
              <w:pStyle w:val="NoSpacing"/>
              <w:rPr>
                <w:rFonts w:cs="Arial"/>
                <w:sz w:val="28"/>
              </w:rPr>
            </w:pPr>
            <w:r>
              <w:rPr>
                <w:rFonts w:cs="Arial"/>
                <w:sz w:val="28"/>
              </w:rPr>
              <w:t>What organizational policies may inadvertently create barriers?  Are there any temporary barriers which may be created by renovations or computer software upgrades that could create accessibility barriers?</w:t>
            </w:r>
          </w:p>
        </w:tc>
      </w:tr>
      <w:tr w:rsidR="00752F11" w14:paraId="0E8BF782" w14:textId="77777777" w:rsidTr="00896EDD">
        <w:trPr>
          <w:trHeight w:val="245"/>
        </w:trPr>
        <w:tc>
          <w:tcPr>
            <w:tcW w:w="0" w:type="auto"/>
          </w:tcPr>
          <w:p w14:paraId="3F00DDFB" w14:textId="77777777" w:rsidR="00752F11" w:rsidRDefault="00752F11" w:rsidP="00A12385">
            <w:pPr>
              <w:pStyle w:val="NoSpacing"/>
              <w:rPr>
                <w:rFonts w:cs="Arial"/>
              </w:rPr>
            </w:pPr>
          </w:p>
          <w:p w14:paraId="1F50C725" w14:textId="77777777" w:rsidR="00BA3E19" w:rsidRDefault="00BA3E19" w:rsidP="00A12385">
            <w:pPr>
              <w:pStyle w:val="NoSpacing"/>
              <w:rPr>
                <w:rFonts w:cs="Arial"/>
              </w:rPr>
            </w:pPr>
          </w:p>
          <w:p w14:paraId="78F48B90" w14:textId="77777777" w:rsidR="00BA3E19" w:rsidRPr="00581804" w:rsidRDefault="00BA3E19" w:rsidP="00A12385">
            <w:pPr>
              <w:pStyle w:val="NoSpacing"/>
              <w:rPr>
                <w:rFonts w:cs="Arial"/>
                <w:color w:val="2E74B5" w:themeColor="accent5" w:themeShade="BF"/>
                <w:sz w:val="28"/>
              </w:rPr>
            </w:pPr>
            <w:r w:rsidRPr="00581804">
              <w:rPr>
                <w:rFonts w:cs="Arial"/>
                <w:color w:val="2E74B5" w:themeColor="accent5" w:themeShade="BF"/>
                <w:sz w:val="28"/>
              </w:rPr>
              <w:t>The Hamiota Municipality is in the process of doing an assessment of all buildings and grounds in the area and we anticipate many areas to be identified.</w:t>
            </w:r>
          </w:p>
          <w:p w14:paraId="589B0B32" w14:textId="77777777" w:rsidR="00BA3E19" w:rsidRPr="00581804" w:rsidRDefault="00BA3E19" w:rsidP="00A12385">
            <w:pPr>
              <w:pStyle w:val="NoSpacing"/>
              <w:rPr>
                <w:rFonts w:cs="Arial"/>
                <w:color w:val="2E74B5" w:themeColor="accent5" w:themeShade="BF"/>
                <w:sz w:val="28"/>
              </w:rPr>
            </w:pPr>
          </w:p>
          <w:p w14:paraId="68EC0CF2" w14:textId="77777777" w:rsidR="005957BF" w:rsidRDefault="00BA3E19" w:rsidP="00BA3E19">
            <w:pPr>
              <w:pStyle w:val="NoSpacing"/>
              <w:numPr>
                <w:ilvl w:val="0"/>
                <w:numId w:val="1"/>
              </w:numPr>
              <w:rPr>
                <w:rFonts w:cs="Arial"/>
                <w:color w:val="2E74B5" w:themeColor="accent5" w:themeShade="BF"/>
                <w:sz w:val="28"/>
              </w:rPr>
            </w:pPr>
            <w:r w:rsidRPr="00581804">
              <w:rPr>
                <w:rFonts w:cs="Arial"/>
                <w:color w:val="2E74B5" w:themeColor="accent5" w:themeShade="BF"/>
                <w:sz w:val="28"/>
              </w:rPr>
              <w:t>P</w:t>
            </w:r>
            <w:r w:rsidR="005957BF">
              <w:rPr>
                <w:rFonts w:cs="Arial"/>
                <w:color w:val="2E74B5" w:themeColor="accent5" w:themeShade="BF"/>
                <w:sz w:val="28"/>
              </w:rPr>
              <w:t>hysical Barrier</w:t>
            </w:r>
            <w:r w:rsidRPr="00581804">
              <w:rPr>
                <w:rFonts w:cs="Arial"/>
                <w:color w:val="2E74B5" w:themeColor="accent5" w:themeShade="BF"/>
                <w:sz w:val="28"/>
              </w:rPr>
              <w:t xml:space="preserve"> </w:t>
            </w:r>
          </w:p>
          <w:p w14:paraId="329E3719" w14:textId="30455E36" w:rsidR="005957BF" w:rsidRDefault="00BA3E19" w:rsidP="00BA3E19">
            <w:pPr>
              <w:pStyle w:val="NoSpacing"/>
              <w:numPr>
                <w:ilvl w:val="0"/>
                <w:numId w:val="1"/>
              </w:numPr>
              <w:rPr>
                <w:rFonts w:cs="Arial"/>
                <w:color w:val="2E74B5" w:themeColor="accent5" w:themeShade="BF"/>
                <w:sz w:val="28"/>
              </w:rPr>
            </w:pPr>
            <w:r w:rsidRPr="00581804">
              <w:rPr>
                <w:rFonts w:cs="Arial"/>
                <w:color w:val="2E74B5" w:themeColor="accent5" w:themeShade="BF"/>
                <w:sz w:val="28"/>
              </w:rPr>
              <w:t>Weather Barrie</w:t>
            </w:r>
            <w:r w:rsidR="004511EB">
              <w:rPr>
                <w:rFonts w:cs="Arial"/>
                <w:color w:val="2E74B5" w:themeColor="accent5" w:themeShade="BF"/>
                <w:sz w:val="28"/>
              </w:rPr>
              <w:t>r – infrastructure may not be cleared of snow</w:t>
            </w:r>
            <w:r w:rsidR="00967A4D" w:rsidRPr="00581804">
              <w:rPr>
                <w:rFonts w:cs="Arial"/>
                <w:color w:val="2E74B5" w:themeColor="accent5" w:themeShade="BF"/>
                <w:sz w:val="28"/>
              </w:rPr>
              <w:t xml:space="preserve"> </w:t>
            </w:r>
          </w:p>
          <w:p w14:paraId="4F096EFB" w14:textId="049065CE" w:rsidR="00BA3E19" w:rsidRPr="00581804" w:rsidRDefault="00967A4D" w:rsidP="00BA3E19">
            <w:pPr>
              <w:pStyle w:val="NoSpacing"/>
              <w:numPr>
                <w:ilvl w:val="0"/>
                <w:numId w:val="1"/>
              </w:numPr>
              <w:rPr>
                <w:rFonts w:cs="Arial"/>
                <w:color w:val="2E74B5" w:themeColor="accent5" w:themeShade="BF"/>
                <w:sz w:val="28"/>
              </w:rPr>
            </w:pPr>
            <w:r w:rsidRPr="00581804">
              <w:rPr>
                <w:rFonts w:cs="Arial"/>
                <w:color w:val="2E74B5" w:themeColor="accent5" w:themeShade="BF"/>
                <w:sz w:val="28"/>
              </w:rPr>
              <w:t>Technological Barrier,</w:t>
            </w:r>
          </w:p>
          <w:p w14:paraId="7A3B11AD" w14:textId="77777777" w:rsidR="005957BF" w:rsidRDefault="005957BF" w:rsidP="00BA3E19">
            <w:pPr>
              <w:pStyle w:val="NoSpacing"/>
              <w:numPr>
                <w:ilvl w:val="0"/>
                <w:numId w:val="1"/>
              </w:numPr>
              <w:rPr>
                <w:rFonts w:cs="Arial"/>
                <w:color w:val="2E74B5" w:themeColor="accent5" w:themeShade="BF"/>
                <w:sz w:val="28"/>
              </w:rPr>
            </w:pPr>
            <w:r>
              <w:rPr>
                <w:rFonts w:cs="Arial"/>
                <w:color w:val="2E74B5" w:themeColor="accent5" w:themeShade="BF"/>
                <w:sz w:val="28"/>
              </w:rPr>
              <w:t>Information Barrier</w:t>
            </w:r>
            <w:r w:rsidR="00967A4D" w:rsidRPr="00581804">
              <w:rPr>
                <w:rFonts w:cs="Arial"/>
                <w:color w:val="2E74B5" w:themeColor="accent5" w:themeShade="BF"/>
                <w:sz w:val="28"/>
              </w:rPr>
              <w:t xml:space="preserve"> </w:t>
            </w:r>
          </w:p>
          <w:p w14:paraId="1028F6AD" w14:textId="2311166F" w:rsidR="005D0B36" w:rsidRPr="00C71520" w:rsidRDefault="005957BF" w:rsidP="00C71520">
            <w:pPr>
              <w:pStyle w:val="NoSpacing"/>
              <w:numPr>
                <w:ilvl w:val="0"/>
                <w:numId w:val="1"/>
              </w:numPr>
              <w:rPr>
                <w:rFonts w:cs="Arial"/>
                <w:b/>
                <w:color w:val="2E74B5" w:themeColor="accent5" w:themeShade="BF"/>
                <w:sz w:val="28"/>
              </w:rPr>
            </w:pPr>
            <w:r>
              <w:rPr>
                <w:rFonts w:cs="Arial"/>
                <w:color w:val="2E74B5" w:themeColor="accent5" w:themeShade="BF"/>
                <w:sz w:val="28"/>
              </w:rPr>
              <w:t xml:space="preserve">Attitudinal Barrier for </w:t>
            </w:r>
            <w:r w:rsidR="005D0B36">
              <w:rPr>
                <w:rFonts w:cs="Arial"/>
                <w:color w:val="2E74B5" w:themeColor="accent5" w:themeShade="BF"/>
                <w:sz w:val="28"/>
              </w:rPr>
              <w:t>customers and staff training.</w:t>
            </w:r>
          </w:p>
        </w:tc>
      </w:tr>
    </w:tbl>
    <w:p w14:paraId="2AA2F398" w14:textId="77777777" w:rsidR="00752F11" w:rsidRDefault="00752F11" w:rsidP="00A12385">
      <w:pPr>
        <w:pStyle w:val="NoSpacing"/>
        <w:rPr>
          <w:rFonts w:cs="Arial"/>
        </w:rPr>
      </w:pPr>
    </w:p>
    <w:p w14:paraId="4867DEFE" w14:textId="61965380" w:rsidR="00967A4D" w:rsidRDefault="00967A4D">
      <w:pPr>
        <w:rPr>
          <w:rFonts w:cs="Arial"/>
        </w:rPr>
      </w:pPr>
    </w:p>
    <w:p w14:paraId="53E288C5" w14:textId="77777777" w:rsidR="00967A4D" w:rsidRDefault="00967A4D" w:rsidP="00A12385">
      <w:pPr>
        <w:pStyle w:val="NoSpacing"/>
        <w:rPr>
          <w:rFonts w:ascii="Arial" w:hAnsi="Arial" w:cs="Arial"/>
          <w:b/>
          <w:sz w:val="40"/>
          <w:u w:val="single"/>
        </w:rPr>
      </w:pPr>
      <w:r w:rsidRPr="00967A4D">
        <w:rPr>
          <w:rFonts w:ascii="Arial" w:hAnsi="Arial" w:cs="Arial"/>
          <w:b/>
          <w:sz w:val="40"/>
          <w:u w:val="single"/>
        </w:rPr>
        <w:t>Accessibility Plan – Hamiota Municipality</w:t>
      </w:r>
      <w:r>
        <w:rPr>
          <w:rFonts w:ascii="Arial" w:hAnsi="Arial" w:cs="Arial"/>
          <w:b/>
          <w:sz w:val="40"/>
          <w:u w:val="single"/>
        </w:rPr>
        <w:tab/>
      </w:r>
      <w:r>
        <w:rPr>
          <w:rFonts w:ascii="Arial" w:hAnsi="Arial" w:cs="Arial"/>
          <w:b/>
          <w:sz w:val="40"/>
          <w:u w:val="single"/>
        </w:rPr>
        <w:tab/>
      </w:r>
      <w:r>
        <w:rPr>
          <w:rFonts w:ascii="Arial" w:hAnsi="Arial" w:cs="Arial"/>
          <w:b/>
          <w:sz w:val="40"/>
          <w:u w:val="single"/>
        </w:rPr>
        <w:tab/>
      </w:r>
    </w:p>
    <w:p w14:paraId="34A5C6E2" w14:textId="77777777" w:rsidR="00967A4D" w:rsidRDefault="00967A4D" w:rsidP="00A12385">
      <w:pPr>
        <w:pStyle w:val="NoSpacing"/>
        <w:rPr>
          <w:rFonts w:cs="Arial"/>
          <w:b/>
          <w:sz w:val="28"/>
        </w:rPr>
      </w:pPr>
    </w:p>
    <w:p w14:paraId="56CB935B" w14:textId="77777777" w:rsidR="00967A4D" w:rsidRDefault="00967A4D" w:rsidP="00A12385">
      <w:pPr>
        <w:pStyle w:val="NoSpacing"/>
        <w:rPr>
          <w:rFonts w:cs="Arial"/>
          <w:b/>
          <w:sz w:val="28"/>
        </w:rPr>
      </w:pPr>
    </w:p>
    <w:p w14:paraId="5AE1004B" w14:textId="77777777" w:rsidR="00967A4D" w:rsidRDefault="00967A4D" w:rsidP="00A12385">
      <w:pPr>
        <w:pStyle w:val="NoSpacing"/>
        <w:rPr>
          <w:rFonts w:cs="Arial"/>
          <w:b/>
          <w:sz w:val="32"/>
        </w:rPr>
      </w:pPr>
      <w:r w:rsidRPr="00967A4D">
        <w:rPr>
          <w:rFonts w:cs="Arial"/>
          <w:b/>
          <w:sz w:val="32"/>
        </w:rPr>
        <w:t>Part 2. Accessibility Plan</w:t>
      </w:r>
    </w:p>
    <w:p w14:paraId="04D52F37" w14:textId="77777777" w:rsidR="00967A4D" w:rsidRDefault="00967A4D" w:rsidP="00A12385">
      <w:pPr>
        <w:pStyle w:val="NoSpacing"/>
        <w:rPr>
          <w:rFonts w:cs="Arial"/>
          <w:b/>
          <w:sz w:val="32"/>
        </w:rPr>
      </w:pPr>
    </w:p>
    <w:p w14:paraId="01810F06" w14:textId="77777777" w:rsidR="00967A4D" w:rsidRDefault="00967A4D" w:rsidP="00A12385">
      <w:pPr>
        <w:pStyle w:val="NoSpacing"/>
        <w:rPr>
          <w:rFonts w:cs="Arial"/>
          <w:b/>
          <w:sz w:val="32"/>
        </w:rPr>
      </w:pPr>
    </w:p>
    <w:tbl>
      <w:tblPr>
        <w:tblStyle w:val="TableGrid"/>
        <w:tblW w:w="10138" w:type="dxa"/>
        <w:tblLook w:val="04A0" w:firstRow="1" w:lastRow="0" w:firstColumn="1" w:lastColumn="0" w:noHBand="0" w:noVBand="1"/>
      </w:tblPr>
      <w:tblGrid>
        <w:gridCol w:w="10138"/>
      </w:tblGrid>
      <w:tr w:rsidR="00967A4D" w14:paraId="1D7EC053" w14:textId="77777777" w:rsidTr="00896EDD">
        <w:trPr>
          <w:trHeight w:val="313"/>
        </w:trPr>
        <w:tc>
          <w:tcPr>
            <w:tcW w:w="0" w:type="auto"/>
          </w:tcPr>
          <w:p w14:paraId="4F2A1BF1" w14:textId="77777777" w:rsidR="00967A4D" w:rsidRPr="00967A4D" w:rsidRDefault="00967A4D" w:rsidP="00A12385">
            <w:pPr>
              <w:pStyle w:val="NoSpacing"/>
              <w:rPr>
                <w:rFonts w:cs="Arial"/>
                <w:b/>
                <w:sz w:val="28"/>
              </w:rPr>
            </w:pPr>
            <w:r>
              <w:rPr>
                <w:rFonts w:cs="Arial"/>
                <w:b/>
                <w:sz w:val="28"/>
              </w:rPr>
              <w:t>Statement of Commitment</w:t>
            </w:r>
          </w:p>
        </w:tc>
      </w:tr>
      <w:tr w:rsidR="00967A4D" w14:paraId="74DE4C78" w14:textId="77777777" w:rsidTr="00896EDD">
        <w:trPr>
          <w:trHeight w:val="371"/>
        </w:trPr>
        <w:tc>
          <w:tcPr>
            <w:tcW w:w="0" w:type="auto"/>
          </w:tcPr>
          <w:p w14:paraId="22A4F1F1" w14:textId="77777777" w:rsidR="00967A4D" w:rsidRDefault="00967A4D" w:rsidP="00A12385">
            <w:pPr>
              <w:pStyle w:val="NoSpacing"/>
              <w:rPr>
                <w:rFonts w:cs="Arial"/>
                <w:b/>
                <w:sz w:val="32"/>
              </w:rPr>
            </w:pPr>
          </w:p>
          <w:p w14:paraId="2CE27076" w14:textId="00E5493A" w:rsidR="00967A4D" w:rsidRPr="00581804" w:rsidRDefault="00967A4D" w:rsidP="00A12385">
            <w:pPr>
              <w:pStyle w:val="NoSpacing"/>
              <w:rPr>
                <w:rFonts w:cs="Arial"/>
                <w:color w:val="2E74B5" w:themeColor="accent5" w:themeShade="BF"/>
                <w:sz w:val="28"/>
              </w:rPr>
            </w:pPr>
            <w:r w:rsidRPr="00581804">
              <w:rPr>
                <w:rFonts w:cs="Arial"/>
                <w:color w:val="2E74B5" w:themeColor="accent5" w:themeShade="BF"/>
                <w:sz w:val="28"/>
              </w:rPr>
              <w:t xml:space="preserve">Hamiota Municipality is committed to moving towards equal access and participation for people with disabilities.  We are committed to treating people with </w:t>
            </w:r>
            <w:r w:rsidR="00602FC4" w:rsidRPr="00581804">
              <w:rPr>
                <w:rFonts w:cs="Arial"/>
                <w:color w:val="2E74B5" w:themeColor="accent5" w:themeShade="BF"/>
                <w:sz w:val="28"/>
              </w:rPr>
              <w:t>disabilities in ways that allow them to maintain their dignity, respect, and independence.  We believe in inclusion for all and do not feel the physical or social environment would stop this from happening.  We are committed to meeting the needs of people who face barriers and we will do this by preventing, identifying and removing these barriers.  We want to work towards</w:t>
            </w:r>
            <w:r w:rsidR="00CA3EDF">
              <w:rPr>
                <w:rFonts w:cs="Arial"/>
                <w:color w:val="2E74B5" w:themeColor="accent5" w:themeShade="BF"/>
                <w:sz w:val="28"/>
              </w:rPr>
              <w:t xml:space="preserve"> meeting</w:t>
            </w:r>
            <w:r w:rsidR="00602FC4" w:rsidRPr="00581804">
              <w:rPr>
                <w:rFonts w:cs="Arial"/>
                <w:color w:val="2E74B5" w:themeColor="accent5" w:themeShade="BF"/>
                <w:sz w:val="28"/>
              </w:rPr>
              <w:t xml:space="preserve"> the requirements in the </w:t>
            </w:r>
            <w:r w:rsidR="00602FC4" w:rsidRPr="00581804">
              <w:rPr>
                <w:rFonts w:cs="Arial"/>
                <w:i/>
                <w:color w:val="2E74B5" w:themeColor="accent5" w:themeShade="BF"/>
                <w:sz w:val="28"/>
              </w:rPr>
              <w:t>Accessibility for Manitobans Act</w:t>
            </w:r>
            <w:r w:rsidR="00602FC4" w:rsidRPr="00581804">
              <w:rPr>
                <w:rFonts w:cs="Arial"/>
                <w:color w:val="2E74B5" w:themeColor="accent5" w:themeShade="BF"/>
                <w:sz w:val="28"/>
              </w:rPr>
              <w:t xml:space="preserve">. </w:t>
            </w:r>
          </w:p>
          <w:p w14:paraId="06012468" w14:textId="77777777" w:rsidR="00602FC4" w:rsidRPr="00967A4D" w:rsidRDefault="00602FC4" w:rsidP="00A12385">
            <w:pPr>
              <w:pStyle w:val="NoSpacing"/>
              <w:rPr>
                <w:rFonts w:cs="Arial"/>
                <w:b/>
                <w:color w:val="2E74B5" w:themeColor="accent5" w:themeShade="BF"/>
                <w:sz w:val="28"/>
              </w:rPr>
            </w:pPr>
          </w:p>
        </w:tc>
      </w:tr>
      <w:tr w:rsidR="00967A4D" w14:paraId="23E6D856" w14:textId="77777777" w:rsidTr="00896EDD">
        <w:trPr>
          <w:trHeight w:val="371"/>
        </w:trPr>
        <w:tc>
          <w:tcPr>
            <w:tcW w:w="0" w:type="auto"/>
          </w:tcPr>
          <w:p w14:paraId="0F289B9F" w14:textId="77777777" w:rsidR="00967A4D" w:rsidRPr="00602FC4" w:rsidRDefault="00602FC4" w:rsidP="00A12385">
            <w:pPr>
              <w:pStyle w:val="NoSpacing"/>
              <w:rPr>
                <w:rFonts w:cs="Arial"/>
                <w:b/>
                <w:sz w:val="28"/>
              </w:rPr>
            </w:pPr>
            <w:r>
              <w:rPr>
                <w:rFonts w:cs="Arial"/>
                <w:b/>
                <w:sz w:val="28"/>
              </w:rPr>
              <w:t>Policies</w:t>
            </w:r>
          </w:p>
        </w:tc>
      </w:tr>
      <w:tr w:rsidR="00967A4D" w14:paraId="287285C6" w14:textId="77777777" w:rsidTr="00896EDD">
        <w:trPr>
          <w:trHeight w:val="356"/>
        </w:trPr>
        <w:tc>
          <w:tcPr>
            <w:tcW w:w="0" w:type="auto"/>
          </w:tcPr>
          <w:p w14:paraId="6A063035" w14:textId="77777777" w:rsidR="006853AD" w:rsidRPr="00581804" w:rsidRDefault="006853AD" w:rsidP="00A12385">
            <w:pPr>
              <w:pStyle w:val="NoSpacing"/>
              <w:rPr>
                <w:rFonts w:cs="Arial"/>
                <w:color w:val="2E74B5" w:themeColor="accent5" w:themeShade="BF"/>
                <w:sz w:val="28"/>
              </w:rPr>
            </w:pPr>
          </w:p>
          <w:p w14:paraId="0A7460B6" w14:textId="77777777" w:rsidR="00967A4D" w:rsidRPr="00581804" w:rsidRDefault="006853AD" w:rsidP="00A12385">
            <w:pPr>
              <w:pStyle w:val="NoSpacing"/>
              <w:rPr>
                <w:rFonts w:cs="Arial"/>
                <w:color w:val="2E74B5" w:themeColor="accent5" w:themeShade="BF"/>
                <w:sz w:val="28"/>
              </w:rPr>
            </w:pPr>
            <w:r w:rsidRPr="00581804">
              <w:rPr>
                <w:rFonts w:cs="Arial"/>
                <w:color w:val="2E74B5" w:themeColor="accent5" w:themeShade="BF"/>
                <w:sz w:val="28"/>
              </w:rPr>
              <w:t xml:space="preserve">Hamiota Municipality will make information available in an accessible format or provide communication support to people with disabilities in a way that considers their disability. </w:t>
            </w:r>
          </w:p>
          <w:p w14:paraId="2DAED878" w14:textId="77777777" w:rsidR="006853AD" w:rsidRPr="00581804" w:rsidRDefault="006853AD" w:rsidP="00A12385">
            <w:pPr>
              <w:pStyle w:val="NoSpacing"/>
              <w:rPr>
                <w:rFonts w:cs="Arial"/>
                <w:color w:val="2E74B5" w:themeColor="accent5" w:themeShade="BF"/>
                <w:sz w:val="28"/>
              </w:rPr>
            </w:pPr>
          </w:p>
          <w:p w14:paraId="27B34FD5" w14:textId="77777777" w:rsidR="00602FC4" w:rsidRPr="00581804" w:rsidRDefault="00602FC4" w:rsidP="00A12385">
            <w:pPr>
              <w:pStyle w:val="NoSpacing"/>
              <w:rPr>
                <w:rFonts w:cs="Arial"/>
                <w:color w:val="2E74B5" w:themeColor="accent5" w:themeShade="BF"/>
                <w:sz w:val="28"/>
              </w:rPr>
            </w:pPr>
            <w:r w:rsidRPr="00581804">
              <w:rPr>
                <w:rFonts w:cs="Arial"/>
                <w:color w:val="2E74B5" w:themeColor="accent5" w:themeShade="BF"/>
                <w:sz w:val="28"/>
              </w:rPr>
              <w:t>Hamiota Municipality will review all new initiatives and will continue to work towards better</w:t>
            </w:r>
            <w:r w:rsidR="006853AD" w:rsidRPr="00581804">
              <w:rPr>
                <w:rFonts w:cs="Arial"/>
                <w:color w:val="2E74B5" w:themeColor="accent5" w:themeShade="BF"/>
                <w:sz w:val="28"/>
              </w:rPr>
              <w:t xml:space="preserve"> Accessibility</w:t>
            </w:r>
            <w:r w:rsidRPr="00581804">
              <w:rPr>
                <w:rFonts w:cs="Arial"/>
                <w:color w:val="2E74B5" w:themeColor="accent5" w:themeShade="BF"/>
                <w:sz w:val="28"/>
              </w:rPr>
              <w:t xml:space="preserve"> </w:t>
            </w:r>
            <w:r w:rsidR="006853AD" w:rsidRPr="00581804">
              <w:rPr>
                <w:rFonts w:cs="Arial"/>
                <w:color w:val="2E74B5" w:themeColor="accent5" w:themeShade="BF"/>
                <w:sz w:val="28"/>
              </w:rPr>
              <w:t>in existing infrastructure.</w:t>
            </w:r>
          </w:p>
          <w:p w14:paraId="250A68DC" w14:textId="77777777" w:rsidR="006853AD" w:rsidRPr="00581804" w:rsidRDefault="006853AD" w:rsidP="00A12385">
            <w:pPr>
              <w:pStyle w:val="NoSpacing"/>
              <w:rPr>
                <w:rFonts w:cs="Arial"/>
                <w:color w:val="2E74B5" w:themeColor="accent5" w:themeShade="BF"/>
                <w:sz w:val="28"/>
              </w:rPr>
            </w:pPr>
          </w:p>
          <w:p w14:paraId="1B658888" w14:textId="77777777" w:rsidR="006853AD" w:rsidRPr="00581804" w:rsidRDefault="006853AD" w:rsidP="00A12385">
            <w:pPr>
              <w:pStyle w:val="NoSpacing"/>
              <w:rPr>
                <w:rFonts w:cs="Arial"/>
                <w:color w:val="2E74B5" w:themeColor="accent5" w:themeShade="BF"/>
                <w:sz w:val="28"/>
              </w:rPr>
            </w:pPr>
            <w:r w:rsidRPr="00581804">
              <w:rPr>
                <w:rFonts w:cs="Arial"/>
                <w:color w:val="2E74B5" w:themeColor="accent5" w:themeShade="BF"/>
                <w:sz w:val="28"/>
              </w:rPr>
              <w:t xml:space="preserve">Any Accessibility concerns can be made through </w:t>
            </w:r>
            <w:r w:rsidRPr="00581804">
              <w:rPr>
                <w:rFonts w:cs="Arial"/>
                <w:i/>
                <w:color w:val="2E74B5" w:themeColor="accent5" w:themeShade="BF"/>
                <w:sz w:val="28"/>
              </w:rPr>
              <w:t xml:space="preserve">Request for Service </w:t>
            </w:r>
            <w:r w:rsidRPr="00581804">
              <w:rPr>
                <w:rFonts w:cs="Arial"/>
                <w:color w:val="2E74B5" w:themeColor="accent5" w:themeShade="BF"/>
                <w:sz w:val="28"/>
              </w:rPr>
              <w:t>which is available</w:t>
            </w:r>
            <w:r w:rsidR="005A4E25" w:rsidRPr="00581804">
              <w:rPr>
                <w:rFonts w:cs="Arial"/>
                <w:color w:val="2E74B5" w:themeColor="accent5" w:themeShade="BF"/>
                <w:sz w:val="28"/>
              </w:rPr>
              <w:t xml:space="preserve"> in person,</w:t>
            </w:r>
            <w:r w:rsidRPr="00581804">
              <w:rPr>
                <w:rFonts w:cs="Arial"/>
                <w:color w:val="2E74B5" w:themeColor="accent5" w:themeShade="BF"/>
                <w:sz w:val="28"/>
              </w:rPr>
              <w:t xml:space="preserve"> by phone or online through our Website.</w:t>
            </w:r>
          </w:p>
          <w:p w14:paraId="21337D42" w14:textId="77777777" w:rsidR="00602FC4" w:rsidRPr="00581804" w:rsidRDefault="00602FC4" w:rsidP="00A12385">
            <w:pPr>
              <w:pStyle w:val="NoSpacing"/>
              <w:rPr>
                <w:rFonts w:cs="Arial"/>
                <w:color w:val="2E74B5" w:themeColor="accent5" w:themeShade="BF"/>
                <w:sz w:val="28"/>
              </w:rPr>
            </w:pPr>
          </w:p>
          <w:p w14:paraId="4F591B20" w14:textId="77777777" w:rsidR="00602FC4" w:rsidRPr="00581804" w:rsidRDefault="00602FC4" w:rsidP="00A12385">
            <w:pPr>
              <w:pStyle w:val="NoSpacing"/>
              <w:rPr>
                <w:rFonts w:cs="Arial"/>
                <w:color w:val="2E74B5" w:themeColor="accent5" w:themeShade="BF"/>
                <w:sz w:val="28"/>
              </w:rPr>
            </w:pPr>
          </w:p>
        </w:tc>
      </w:tr>
    </w:tbl>
    <w:p w14:paraId="4C82CD07" w14:textId="77777777" w:rsidR="00967A4D" w:rsidRDefault="00967A4D" w:rsidP="00A12385">
      <w:pPr>
        <w:pStyle w:val="NoSpacing"/>
        <w:rPr>
          <w:rFonts w:cs="Arial"/>
          <w:b/>
          <w:sz w:val="32"/>
        </w:rPr>
      </w:pPr>
    </w:p>
    <w:p w14:paraId="5100660D" w14:textId="77777777" w:rsidR="005A4E25" w:rsidRDefault="005A4E25" w:rsidP="00A12385">
      <w:pPr>
        <w:pStyle w:val="NoSpacing"/>
        <w:rPr>
          <w:rFonts w:cs="Arial"/>
          <w:b/>
          <w:sz w:val="32"/>
        </w:rPr>
      </w:pPr>
    </w:p>
    <w:p w14:paraId="1757D8C4" w14:textId="77777777" w:rsidR="005A4E25" w:rsidRDefault="005A4E25">
      <w:pPr>
        <w:rPr>
          <w:rFonts w:cs="Arial"/>
          <w:b/>
          <w:sz w:val="32"/>
        </w:rPr>
      </w:pPr>
      <w:r>
        <w:rPr>
          <w:rFonts w:cs="Arial"/>
          <w:b/>
          <w:sz w:val="32"/>
        </w:rPr>
        <w:br w:type="page"/>
      </w:r>
    </w:p>
    <w:p w14:paraId="20239B17" w14:textId="77777777" w:rsidR="005A4E25" w:rsidRDefault="005A4E25" w:rsidP="00A12385">
      <w:pPr>
        <w:pStyle w:val="NoSpacing"/>
        <w:rPr>
          <w:rFonts w:ascii="Arial" w:hAnsi="Arial" w:cs="Arial"/>
          <w:b/>
          <w:sz w:val="40"/>
          <w:u w:val="single"/>
        </w:rPr>
      </w:pPr>
      <w:r>
        <w:rPr>
          <w:rFonts w:ascii="Arial" w:hAnsi="Arial" w:cs="Arial"/>
          <w:b/>
          <w:sz w:val="40"/>
          <w:u w:val="single"/>
        </w:rPr>
        <w:lastRenderedPageBreak/>
        <w:t>Accessibility Plan – Hamiota Municipality</w:t>
      </w:r>
      <w:r>
        <w:rPr>
          <w:rFonts w:ascii="Arial" w:hAnsi="Arial" w:cs="Arial"/>
          <w:b/>
          <w:sz w:val="40"/>
          <w:u w:val="single"/>
        </w:rPr>
        <w:tab/>
      </w:r>
      <w:r>
        <w:rPr>
          <w:rFonts w:ascii="Arial" w:hAnsi="Arial" w:cs="Arial"/>
          <w:b/>
          <w:sz w:val="40"/>
          <w:u w:val="single"/>
        </w:rPr>
        <w:tab/>
      </w:r>
      <w:r>
        <w:rPr>
          <w:rFonts w:ascii="Arial" w:hAnsi="Arial" w:cs="Arial"/>
          <w:b/>
          <w:sz w:val="40"/>
          <w:u w:val="single"/>
        </w:rPr>
        <w:tab/>
      </w:r>
    </w:p>
    <w:p w14:paraId="11018A90" w14:textId="77777777" w:rsidR="005A4E25" w:rsidRDefault="005A4E25" w:rsidP="00A12385">
      <w:pPr>
        <w:pStyle w:val="NoSpacing"/>
        <w:rPr>
          <w:rFonts w:cs="Arial"/>
          <w:b/>
          <w:sz w:val="32"/>
        </w:rPr>
      </w:pPr>
    </w:p>
    <w:p w14:paraId="032D7B8D" w14:textId="77777777" w:rsidR="005A4E25" w:rsidRDefault="005A4E25" w:rsidP="00A12385">
      <w:pPr>
        <w:pStyle w:val="NoSpacing"/>
        <w:rPr>
          <w:rFonts w:cs="Arial"/>
          <w:b/>
          <w:sz w:val="32"/>
        </w:rPr>
      </w:pPr>
    </w:p>
    <w:p w14:paraId="02E97D69" w14:textId="77777777" w:rsidR="005A4E25" w:rsidRDefault="005A4E25" w:rsidP="00A12385">
      <w:pPr>
        <w:pStyle w:val="NoSpacing"/>
        <w:rPr>
          <w:rFonts w:cs="Arial"/>
          <w:b/>
          <w:sz w:val="32"/>
        </w:rPr>
      </w:pPr>
      <w:r>
        <w:rPr>
          <w:rFonts w:cs="Arial"/>
          <w:b/>
          <w:sz w:val="32"/>
        </w:rPr>
        <w:t>Actions</w:t>
      </w:r>
    </w:p>
    <w:p w14:paraId="527CC690" w14:textId="77777777" w:rsidR="005A4E25" w:rsidRDefault="005A4E25" w:rsidP="00A12385">
      <w:pPr>
        <w:pStyle w:val="NoSpacing"/>
        <w:rPr>
          <w:rFonts w:cs="Arial"/>
          <w:b/>
          <w:sz w:val="32"/>
        </w:rPr>
      </w:pPr>
    </w:p>
    <w:tbl>
      <w:tblPr>
        <w:tblStyle w:val="TableGrid"/>
        <w:tblW w:w="9882" w:type="dxa"/>
        <w:tblLook w:val="04A0" w:firstRow="1" w:lastRow="0" w:firstColumn="1" w:lastColumn="0" w:noHBand="0" w:noVBand="1"/>
      </w:tblPr>
      <w:tblGrid>
        <w:gridCol w:w="4867"/>
        <w:gridCol w:w="35"/>
        <w:gridCol w:w="4980"/>
      </w:tblGrid>
      <w:tr w:rsidR="005A4E25" w14:paraId="32919F5B" w14:textId="77777777" w:rsidTr="00896EDD">
        <w:trPr>
          <w:trHeight w:val="374"/>
        </w:trPr>
        <w:tc>
          <w:tcPr>
            <w:tcW w:w="0" w:type="auto"/>
            <w:gridSpan w:val="3"/>
          </w:tcPr>
          <w:p w14:paraId="17DA739A" w14:textId="77777777" w:rsidR="005A4E25" w:rsidRPr="005A4E25" w:rsidRDefault="005A4E25" w:rsidP="00A12385">
            <w:pPr>
              <w:pStyle w:val="NoSpacing"/>
              <w:rPr>
                <w:rFonts w:cs="Arial"/>
                <w:b/>
                <w:sz w:val="28"/>
              </w:rPr>
            </w:pPr>
            <w:r>
              <w:rPr>
                <w:rFonts w:cs="Arial"/>
                <w:b/>
                <w:sz w:val="28"/>
              </w:rPr>
              <w:t xml:space="preserve">Action 1 – Create an Accessibility Committee </w:t>
            </w:r>
          </w:p>
        </w:tc>
      </w:tr>
      <w:tr w:rsidR="005A4E25" w14:paraId="1D5C4EDE" w14:textId="77777777" w:rsidTr="00896EDD">
        <w:trPr>
          <w:trHeight w:val="374"/>
        </w:trPr>
        <w:tc>
          <w:tcPr>
            <w:tcW w:w="4902" w:type="dxa"/>
            <w:gridSpan w:val="2"/>
          </w:tcPr>
          <w:p w14:paraId="179B39AE" w14:textId="77777777" w:rsidR="005A4E25" w:rsidRDefault="005A4E25" w:rsidP="00A12385">
            <w:pPr>
              <w:pStyle w:val="NoSpacing"/>
              <w:rPr>
                <w:rFonts w:cs="Arial"/>
                <w:b/>
                <w:sz w:val="28"/>
              </w:rPr>
            </w:pPr>
          </w:p>
          <w:p w14:paraId="390096F6" w14:textId="77777777" w:rsidR="005A4E25" w:rsidRDefault="005F50EC" w:rsidP="00A12385">
            <w:pPr>
              <w:pStyle w:val="NoSpacing"/>
              <w:rPr>
                <w:rFonts w:cs="Arial"/>
                <w:b/>
                <w:sz w:val="28"/>
              </w:rPr>
            </w:pPr>
            <w:r>
              <w:rPr>
                <w:rFonts w:cs="Arial"/>
                <w:b/>
                <w:sz w:val="28"/>
              </w:rPr>
              <w:t>Initiatives/Actions</w:t>
            </w:r>
          </w:p>
          <w:p w14:paraId="66AC3188" w14:textId="77777777" w:rsidR="005F50EC" w:rsidRDefault="005F50EC" w:rsidP="00A12385">
            <w:pPr>
              <w:pStyle w:val="NoSpacing"/>
              <w:rPr>
                <w:rFonts w:cs="Arial"/>
                <w:b/>
                <w:sz w:val="28"/>
              </w:rPr>
            </w:pPr>
          </w:p>
          <w:p w14:paraId="76F52A42" w14:textId="77777777" w:rsidR="005F50EC" w:rsidRPr="00581804" w:rsidRDefault="004F062B" w:rsidP="00E76972">
            <w:pPr>
              <w:pStyle w:val="NoSpacing"/>
              <w:numPr>
                <w:ilvl w:val="0"/>
                <w:numId w:val="2"/>
              </w:numPr>
              <w:rPr>
                <w:rFonts w:cs="Arial"/>
                <w:color w:val="2E74B5" w:themeColor="accent5" w:themeShade="BF"/>
                <w:sz w:val="28"/>
              </w:rPr>
            </w:pPr>
            <w:r w:rsidRPr="00581804">
              <w:rPr>
                <w:rFonts w:cs="Arial"/>
                <w:color w:val="2E74B5" w:themeColor="accent5" w:themeShade="BF"/>
                <w:sz w:val="28"/>
              </w:rPr>
              <w:t xml:space="preserve">Meet and organize a coordinator for the group </w:t>
            </w:r>
          </w:p>
          <w:p w14:paraId="36632FD8" w14:textId="5527A562" w:rsidR="00624894" w:rsidRDefault="004F062B" w:rsidP="00624894">
            <w:pPr>
              <w:pStyle w:val="NoSpacing"/>
              <w:numPr>
                <w:ilvl w:val="0"/>
                <w:numId w:val="2"/>
              </w:numPr>
              <w:rPr>
                <w:rFonts w:cs="Arial"/>
                <w:color w:val="2E74B5" w:themeColor="accent5" w:themeShade="BF"/>
                <w:sz w:val="28"/>
              </w:rPr>
            </w:pPr>
            <w:r w:rsidRPr="00581804">
              <w:rPr>
                <w:rFonts w:cs="Arial"/>
                <w:color w:val="2E74B5" w:themeColor="accent5" w:themeShade="BF"/>
                <w:sz w:val="28"/>
              </w:rPr>
              <w:t>Continue staff accessibility group and establish the parameters for the group</w:t>
            </w:r>
          </w:p>
          <w:p w14:paraId="6D0074BE" w14:textId="176A188A" w:rsidR="00AD7068" w:rsidRPr="00581804" w:rsidRDefault="00AD7068" w:rsidP="00624894">
            <w:pPr>
              <w:pStyle w:val="NoSpacing"/>
              <w:numPr>
                <w:ilvl w:val="0"/>
                <w:numId w:val="2"/>
              </w:numPr>
              <w:rPr>
                <w:rFonts w:cs="Arial"/>
                <w:color w:val="2E74B5" w:themeColor="accent5" w:themeShade="BF"/>
                <w:sz w:val="28"/>
              </w:rPr>
            </w:pPr>
            <w:r>
              <w:rPr>
                <w:rFonts w:cs="Arial"/>
                <w:color w:val="2E74B5" w:themeColor="accent5" w:themeShade="BF"/>
                <w:sz w:val="28"/>
              </w:rPr>
              <w:t>Review plan at policy &amp; by-law committee Yearly</w:t>
            </w:r>
          </w:p>
          <w:p w14:paraId="30AAD8E3" w14:textId="270FDEBC" w:rsidR="009E3CFE" w:rsidRPr="00AD7068" w:rsidRDefault="009E3CFE" w:rsidP="00AD7068">
            <w:pPr>
              <w:pStyle w:val="CommentText"/>
            </w:pPr>
          </w:p>
          <w:p w14:paraId="254F54A8" w14:textId="77777777" w:rsidR="004F062B" w:rsidRDefault="004F062B" w:rsidP="004F062B">
            <w:pPr>
              <w:pStyle w:val="NoSpacing"/>
              <w:rPr>
                <w:rFonts w:cs="Arial"/>
                <w:b/>
                <w:sz w:val="28"/>
              </w:rPr>
            </w:pPr>
          </w:p>
        </w:tc>
        <w:tc>
          <w:tcPr>
            <w:tcW w:w="4980" w:type="dxa"/>
          </w:tcPr>
          <w:p w14:paraId="6F6F82DA" w14:textId="77777777" w:rsidR="005A4E25" w:rsidRDefault="005A4E25" w:rsidP="00624894">
            <w:pPr>
              <w:pStyle w:val="NoSpacing"/>
              <w:ind w:right="-107"/>
              <w:rPr>
                <w:rFonts w:cs="Arial"/>
                <w:b/>
                <w:sz w:val="28"/>
              </w:rPr>
            </w:pPr>
          </w:p>
          <w:p w14:paraId="23FBCC86" w14:textId="77777777" w:rsidR="004F062B" w:rsidRDefault="004F062B" w:rsidP="00624894">
            <w:pPr>
              <w:pStyle w:val="NoSpacing"/>
              <w:ind w:right="-107"/>
              <w:rPr>
                <w:rFonts w:cs="Arial"/>
                <w:b/>
                <w:sz w:val="28"/>
              </w:rPr>
            </w:pPr>
            <w:r>
              <w:rPr>
                <w:rFonts w:cs="Arial"/>
                <w:b/>
                <w:sz w:val="28"/>
              </w:rPr>
              <w:t>Expected Outcome</w:t>
            </w:r>
          </w:p>
          <w:p w14:paraId="0DE1F6BE" w14:textId="77777777" w:rsidR="004F062B" w:rsidRDefault="004F062B" w:rsidP="00624894">
            <w:pPr>
              <w:pStyle w:val="NoSpacing"/>
              <w:ind w:right="-107"/>
              <w:rPr>
                <w:rFonts w:cs="Arial"/>
                <w:b/>
                <w:sz w:val="28"/>
              </w:rPr>
            </w:pPr>
          </w:p>
          <w:p w14:paraId="30C38422" w14:textId="77777777" w:rsidR="004F062B" w:rsidRPr="00581804" w:rsidRDefault="004F062B" w:rsidP="00624894">
            <w:pPr>
              <w:pStyle w:val="NoSpacing"/>
              <w:numPr>
                <w:ilvl w:val="0"/>
                <w:numId w:val="3"/>
              </w:numPr>
              <w:ind w:right="-107"/>
              <w:rPr>
                <w:rFonts w:cs="Arial"/>
                <w:color w:val="2E74B5" w:themeColor="accent5" w:themeShade="BF"/>
                <w:sz w:val="28"/>
              </w:rPr>
            </w:pPr>
            <w:r w:rsidRPr="00581804">
              <w:rPr>
                <w:rFonts w:cs="Arial"/>
                <w:color w:val="2E74B5" w:themeColor="accent5" w:themeShade="BF"/>
                <w:sz w:val="28"/>
              </w:rPr>
              <w:t>Have a coordinator to lead the discussion and monitor progress of plan</w:t>
            </w:r>
          </w:p>
          <w:p w14:paraId="57B0CD2A" w14:textId="77777777" w:rsidR="00624894" w:rsidRPr="00581804" w:rsidRDefault="004F062B" w:rsidP="00624894">
            <w:pPr>
              <w:pStyle w:val="NoSpacing"/>
              <w:numPr>
                <w:ilvl w:val="0"/>
                <w:numId w:val="3"/>
              </w:numPr>
              <w:ind w:right="-107"/>
              <w:rPr>
                <w:rFonts w:cs="Arial"/>
                <w:color w:val="2E74B5" w:themeColor="accent5" w:themeShade="BF"/>
                <w:sz w:val="28"/>
              </w:rPr>
            </w:pPr>
            <w:r w:rsidRPr="00581804">
              <w:rPr>
                <w:rFonts w:cs="Arial"/>
                <w:color w:val="2E74B5" w:themeColor="accent5" w:themeShade="BF"/>
                <w:sz w:val="28"/>
              </w:rPr>
              <w:t>Create a schedule for this year and following to meet</w:t>
            </w:r>
          </w:p>
          <w:p w14:paraId="34BBA2AB" w14:textId="77777777" w:rsidR="004F062B" w:rsidRPr="00624894" w:rsidRDefault="00D5733E" w:rsidP="00624894">
            <w:pPr>
              <w:pStyle w:val="NoSpacing"/>
              <w:numPr>
                <w:ilvl w:val="0"/>
                <w:numId w:val="3"/>
              </w:numPr>
              <w:ind w:right="-107"/>
              <w:rPr>
                <w:rFonts w:cs="Arial"/>
                <w:b/>
                <w:color w:val="2E74B5" w:themeColor="accent5" w:themeShade="BF"/>
                <w:sz w:val="28"/>
              </w:rPr>
            </w:pPr>
            <w:r w:rsidRPr="00581804">
              <w:rPr>
                <w:rFonts w:cs="Arial"/>
                <w:color w:val="2E74B5" w:themeColor="accent5" w:themeShade="BF"/>
                <w:sz w:val="28"/>
              </w:rPr>
              <w:t>Monitor progress</w:t>
            </w:r>
          </w:p>
        </w:tc>
      </w:tr>
      <w:tr w:rsidR="00624894" w14:paraId="3524F675" w14:textId="77777777" w:rsidTr="00896EDD">
        <w:trPr>
          <w:trHeight w:val="377"/>
        </w:trPr>
        <w:tc>
          <w:tcPr>
            <w:tcW w:w="9882" w:type="dxa"/>
            <w:gridSpan w:val="3"/>
          </w:tcPr>
          <w:p w14:paraId="794A5ED4" w14:textId="77777777" w:rsidR="00624894" w:rsidRDefault="00624894" w:rsidP="00A12385">
            <w:pPr>
              <w:pStyle w:val="NoSpacing"/>
              <w:rPr>
                <w:rFonts w:cs="Arial"/>
                <w:b/>
                <w:sz w:val="32"/>
              </w:rPr>
            </w:pPr>
            <w:r w:rsidRPr="00624894">
              <w:rPr>
                <w:rFonts w:cs="Arial"/>
                <w:b/>
                <w:sz w:val="28"/>
              </w:rPr>
              <w:t>Action 2 – Offer and provide information in an accessible format on request</w:t>
            </w:r>
          </w:p>
        </w:tc>
      </w:tr>
      <w:tr w:rsidR="00624894" w14:paraId="3F83D742" w14:textId="77777777" w:rsidTr="00896EDD">
        <w:trPr>
          <w:trHeight w:val="3450"/>
        </w:trPr>
        <w:tc>
          <w:tcPr>
            <w:tcW w:w="4867" w:type="dxa"/>
          </w:tcPr>
          <w:p w14:paraId="660FC1B1" w14:textId="77777777" w:rsidR="00624894" w:rsidRDefault="00624894" w:rsidP="00A12385">
            <w:pPr>
              <w:pStyle w:val="NoSpacing"/>
              <w:rPr>
                <w:rFonts w:cs="Arial"/>
                <w:b/>
                <w:sz w:val="32"/>
              </w:rPr>
            </w:pPr>
          </w:p>
          <w:p w14:paraId="05867F51" w14:textId="77777777" w:rsidR="00624894" w:rsidRPr="00624894" w:rsidRDefault="00624894" w:rsidP="00A12385">
            <w:pPr>
              <w:pStyle w:val="NoSpacing"/>
              <w:rPr>
                <w:rFonts w:cs="Arial"/>
                <w:b/>
                <w:sz w:val="28"/>
              </w:rPr>
            </w:pPr>
            <w:r w:rsidRPr="00624894">
              <w:rPr>
                <w:rFonts w:cs="Arial"/>
                <w:b/>
                <w:sz w:val="28"/>
              </w:rPr>
              <w:t xml:space="preserve">Initiatives/Actions </w:t>
            </w:r>
          </w:p>
          <w:p w14:paraId="13CEFC01" w14:textId="77777777" w:rsidR="00624894" w:rsidRDefault="00624894" w:rsidP="00A12385">
            <w:pPr>
              <w:pStyle w:val="NoSpacing"/>
              <w:rPr>
                <w:rFonts w:cs="Arial"/>
                <w:b/>
                <w:sz w:val="32"/>
              </w:rPr>
            </w:pPr>
          </w:p>
          <w:p w14:paraId="06A660F9" w14:textId="77777777" w:rsidR="009E3CFE" w:rsidRPr="00581804" w:rsidRDefault="00624894" w:rsidP="009E3CFE">
            <w:pPr>
              <w:pStyle w:val="NoSpacing"/>
              <w:numPr>
                <w:ilvl w:val="0"/>
                <w:numId w:val="4"/>
              </w:numPr>
              <w:rPr>
                <w:rFonts w:cs="Arial"/>
                <w:color w:val="2E74B5" w:themeColor="accent5" w:themeShade="BF"/>
                <w:sz w:val="28"/>
              </w:rPr>
            </w:pPr>
            <w:r w:rsidRPr="00581804">
              <w:rPr>
                <w:rFonts w:cs="Arial"/>
                <w:color w:val="2E74B5" w:themeColor="accent5" w:themeShade="BF"/>
                <w:sz w:val="28"/>
              </w:rPr>
              <w:t>Staff are made aware of the process so if they are asked they know where to go.</w:t>
            </w:r>
          </w:p>
          <w:p w14:paraId="645F6720" w14:textId="77777777" w:rsidR="009E3CFE" w:rsidRPr="005D0B36" w:rsidRDefault="009E3CFE" w:rsidP="009E3CFE">
            <w:pPr>
              <w:pStyle w:val="NoSpacing"/>
              <w:numPr>
                <w:ilvl w:val="0"/>
                <w:numId w:val="4"/>
              </w:numPr>
              <w:rPr>
                <w:rFonts w:cs="Arial"/>
                <w:b/>
                <w:color w:val="2E74B5" w:themeColor="accent5" w:themeShade="BF"/>
                <w:sz w:val="28"/>
              </w:rPr>
            </w:pPr>
            <w:r w:rsidRPr="00581804">
              <w:rPr>
                <w:rFonts w:cs="Arial"/>
                <w:color w:val="2E74B5" w:themeColor="accent5" w:themeShade="BF"/>
                <w:sz w:val="28"/>
              </w:rPr>
              <w:t>Request for Service</w:t>
            </w:r>
            <w:r w:rsidR="005D0B36">
              <w:rPr>
                <w:rFonts w:cs="Arial"/>
                <w:color w:val="2E74B5" w:themeColor="accent5" w:themeShade="BF"/>
                <w:sz w:val="28"/>
              </w:rPr>
              <w:t>:  Place signage in facilities to instruct those with accessibility needs to communicate their needs to onsite staff and fill out RFS with suggested solutions to resolve barriers.</w:t>
            </w:r>
          </w:p>
          <w:p w14:paraId="37E2E32F" w14:textId="534049E3" w:rsidR="005D0B36" w:rsidRPr="009E3CFE" w:rsidRDefault="005D0B36" w:rsidP="005D0B36">
            <w:pPr>
              <w:pStyle w:val="NoSpacing"/>
              <w:ind w:left="720"/>
              <w:rPr>
                <w:rFonts w:cs="Arial"/>
                <w:b/>
                <w:color w:val="2E74B5" w:themeColor="accent5" w:themeShade="BF"/>
                <w:sz w:val="28"/>
              </w:rPr>
            </w:pPr>
          </w:p>
        </w:tc>
        <w:tc>
          <w:tcPr>
            <w:tcW w:w="5015" w:type="dxa"/>
            <w:gridSpan w:val="2"/>
          </w:tcPr>
          <w:p w14:paraId="16325ACB" w14:textId="77777777" w:rsidR="00624894" w:rsidRDefault="00624894" w:rsidP="00A12385">
            <w:pPr>
              <w:pStyle w:val="NoSpacing"/>
              <w:rPr>
                <w:rFonts w:cs="Arial"/>
                <w:b/>
                <w:sz w:val="32"/>
              </w:rPr>
            </w:pPr>
          </w:p>
          <w:p w14:paraId="24D1D39F" w14:textId="77777777" w:rsidR="009E3CFE" w:rsidRDefault="009E3CFE" w:rsidP="00A12385">
            <w:pPr>
              <w:pStyle w:val="NoSpacing"/>
              <w:rPr>
                <w:rFonts w:cs="Arial"/>
                <w:b/>
                <w:sz w:val="28"/>
              </w:rPr>
            </w:pPr>
            <w:r>
              <w:rPr>
                <w:rFonts w:cs="Arial"/>
                <w:b/>
                <w:sz w:val="28"/>
              </w:rPr>
              <w:t>Expected Outcomes</w:t>
            </w:r>
          </w:p>
          <w:p w14:paraId="20B0453E" w14:textId="77777777" w:rsidR="009E3CFE" w:rsidRDefault="009E3CFE" w:rsidP="00A12385">
            <w:pPr>
              <w:pStyle w:val="NoSpacing"/>
              <w:rPr>
                <w:rFonts w:cs="Arial"/>
                <w:b/>
                <w:sz w:val="28"/>
              </w:rPr>
            </w:pPr>
          </w:p>
          <w:p w14:paraId="255D2422" w14:textId="77777777" w:rsidR="009E3CFE" w:rsidRDefault="009E3CFE" w:rsidP="009E3CFE">
            <w:pPr>
              <w:pStyle w:val="NoSpacing"/>
              <w:numPr>
                <w:ilvl w:val="0"/>
                <w:numId w:val="5"/>
              </w:numPr>
              <w:rPr>
                <w:rFonts w:cs="Arial"/>
                <w:b/>
                <w:color w:val="2E74B5" w:themeColor="accent5" w:themeShade="BF"/>
                <w:sz w:val="28"/>
              </w:rPr>
            </w:pPr>
            <w:r w:rsidRPr="00581804">
              <w:rPr>
                <w:rFonts w:cs="Arial"/>
                <w:color w:val="2E74B5" w:themeColor="accent5" w:themeShade="BF"/>
                <w:sz w:val="28"/>
              </w:rPr>
              <w:t>Working towards creating a procedure to handle requests and looking for other methods beforehand to help with request</w:t>
            </w:r>
            <w:r>
              <w:rPr>
                <w:rFonts w:cs="Arial"/>
                <w:b/>
                <w:color w:val="2E74B5" w:themeColor="accent5" w:themeShade="BF"/>
                <w:sz w:val="28"/>
              </w:rPr>
              <w:t>.</w:t>
            </w:r>
          </w:p>
          <w:p w14:paraId="013FE035" w14:textId="77777777" w:rsidR="009E3CFE" w:rsidRDefault="009E3CFE" w:rsidP="009E3CFE">
            <w:pPr>
              <w:pStyle w:val="NoSpacing"/>
              <w:rPr>
                <w:rFonts w:cs="Arial"/>
                <w:b/>
                <w:color w:val="2E74B5" w:themeColor="accent5" w:themeShade="BF"/>
                <w:sz w:val="28"/>
              </w:rPr>
            </w:pPr>
          </w:p>
          <w:p w14:paraId="0A88F90B" w14:textId="77777777" w:rsidR="009E3CFE" w:rsidRDefault="009E3CFE" w:rsidP="009E3CFE">
            <w:pPr>
              <w:pStyle w:val="NoSpacing"/>
              <w:rPr>
                <w:rFonts w:cs="Arial"/>
                <w:b/>
                <w:color w:val="2E74B5" w:themeColor="accent5" w:themeShade="BF"/>
                <w:sz w:val="28"/>
              </w:rPr>
            </w:pPr>
          </w:p>
          <w:p w14:paraId="43C6DFC8" w14:textId="77777777" w:rsidR="009E3CFE" w:rsidRPr="009E3CFE" w:rsidRDefault="009E3CFE" w:rsidP="009E3CFE">
            <w:pPr>
              <w:pStyle w:val="NoSpacing"/>
              <w:rPr>
                <w:rFonts w:cs="Arial"/>
                <w:b/>
                <w:color w:val="2E74B5" w:themeColor="accent5" w:themeShade="BF"/>
                <w:sz w:val="28"/>
              </w:rPr>
            </w:pPr>
          </w:p>
        </w:tc>
      </w:tr>
    </w:tbl>
    <w:p w14:paraId="3FE5C7CF" w14:textId="77777777" w:rsidR="005A4E25" w:rsidRDefault="005A4E25" w:rsidP="00A12385">
      <w:pPr>
        <w:pStyle w:val="NoSpacing"/>
        <w:rPr>
          <w:rFonts w:cs="Arial"/>
          <w:b/>
          <w:sz w:val="32"/>
        </w:rPr>
      </w:pPr>
    </w:p>
    <w:p w14:paraId="6D2F18F4" w14:textId="77777777" w:rsidR="009E3CFE" w:rsidRDefault="009E3CFE">
      <w:pPr>
        <w:rPr>
          <w:rFonts w:cs="Arial"/>
          <w:b/>
          <w:sz w:val="32"/>
        </w:rPr>
      </w:pPr>
      <w:r>
        <w:rPr>
          <w:rFonts w:cs="Arial"/>
          <w:b/>
          <w:sz w:val="32"/>
        </w:rPr>
        <w:br w:type="page"/>
      </w:r>
    </w:p>
    <w:p w14:paraId="42DD30CB" w14:textId="77777777" w:rsidR="009E3CFE" w:rsidRPr="00E43E1E" w:rsidRDefault="009E3CFE" w:rsidP="00A12385">
      <w:pPr>
        <w:pStyle w:val="NoSpacing"/>
        <w:rPr>
          <w:rFonts w:ascii="Arial" w:hAnsi="Arial" w:cs="Arial"/>
          <w:b/>
          <w:sz w:val="40"/>
          <w:u w:val="single"/>
        </w:rPr>
      </w:pPr>
      <w:r>
        <w:rPr>
          <w:rFonts w:ascii="Arial" w:hAnsi="Arial" w:cs="Arial"/>
          <w:b/>
          <w:sz w:val="40"/>
          <w:u w:val="single"/>
        </w:rPr>
        <w:lastRenderedPageBreak/>
        <w:t>Accessibility Plan – Hamiota Municipality</w:t>
      </w:r>
      <w:r>
        <w:rPr>
          <w:rFonts w:ascii="Arial" w:hAnsi="Arial" w:cs="Arial"/>
          <w:b/>
          <w:sz w:val="40"/>
          <w:u w:val="single"/>
        </w:rPr>
        <w:tab/>
      </w:r>
      <w:r>
        <w:rPr>
          <w:rFonts w:ascii="Arial" w:hAnsi="Arial" w:cs="Arial"/>
          <w:b/>
          <w:sz w:val="40"/>
          <w:u w:val="single"/>
        </w:rPr>
        <w:tab/>
      </w:r>
      <w:r>
        <w:rPr>
          <w:rFonts w:ascii="Arial" w:hAnsi="Arial" w:cs="Arial"/>
          <w:b/>
          <w:sz w:val="40"/>
          <w:u w:val="single"/>
        </w:rPr>
        <w:tab/>
      </w:r>
    </w:p>
    <w:p w14:paraId="3AA5A1CE" w14:textId="77777777" w:rsidR="009E3CFE" w:rsidRDefault="009E3CFE" w:rsidP="00A12385">
      <w:pPr>
        <w:pStyle w:val="NoSpacing"/>
        <w:rPr>
          <w:rFonts w:cs="Arial"/>
          <w:b/>
          <w:sz w:val="32"/>
        </w:rPr>
      </w:pPr>
    </w:p>
    <w:tbl>
      <w:tblPr>
        <w:tblStyle w:val="TableGrid"/>
        <w:tblW w:w="10358" w:type="dxa"/>
        <w:tblLook w:val="04A0" w:firstRow="1" w:lastRow="0" w:firstColumn="1" w:lastColumn="0" w:noHBand="0" w:noVBand="1"/>
      </w:tblPr>
      <w:tblGrid>
        <w:gridCol w:w="5179"/>
        <w:gridCol w:w="5179"/>
      </w:tblGrid>
      <w:tr w:rsidR="009E3CFE" w14:paraId="694CAA83" w14:textId="77777777" w:rsidTr="00896EDD">
        <w:trPr>
          <w:trHeight w:val="255"/>
        </w:trPr>
        <w:tc>
          <w:tcPr>
            <w:tcW w:w="0" w:type="auto"/>
            <w:gridSpan w:val="2"/>
          </w:tcPr>
          <w:p w14:paraId="7F3D2F4D" w14:textId="77777777" w:rsidR="009E3CFE" w:rsidRDefault="009E3CFE" w:rsidP="00A12385">
            <w:pPr>
              <w:pStyle w:val="NoSpacing"/>
              <w:rPr>
                <w:rFonts w:cs="Arial"/>
                <w:b/>
                <w:sz w:val="28"/>
              </w:rPr>
            </w:pPr>
            <w:r>
              <w:rPr>
                <w:rFonts w:cs="Arial"/>
                <w:b/>
                <w:sz w:val="28"/>
              </w:rPr>
              <w:t>Action 3 – Training Staff and Facility Analysis</w:t>
            </w:r>
          </w:p>
        </w:tc>
      </w:tr>
      <w:tr w:rsidR="009E3CFE" w14:paraId="2A732FE8" w14:textId="77777777" w:rsidTr="00E43E1E">
        <w:trPr>
          <w:trHeight w:val="4458"/>
        </w:trPr>
        <w:tc>
          <w:tcPr>
            <w:tcW w:w="5179" w:type="dxa"/>
          </w:tcPr>
          <w:p w14:paraId="3D364213" w14:textId="77777777" w:rsidR="009E3CFE" w:rsidRDefault="009E3CFE" w:rsidP="00A12385">
            <w:pPr>
              <w:pStyle w:val="NoSpacing"/>
              <w:rPr>
                <w:rFonts w:cs="Arial"/>
                <w:b/>
                <w:sz w:val="28"/>
              </w:rPr>
            </w:pPr>
          </w:p>
          <w:p w14:paraId="6591AE9D" w14:textId="77777777" w:rsidR="009E3CFE" w:rsidRDefault="009E3CFE" w:rsidP="00A12385">
            <w:pPr>
              <w:pStyle w:val="NoSpacing"/>
              <w:rPr>
                <w:rFonts w:cs="Arial"/>
                <w:b/>
                <w:sz w:val="28"/>
              </w:rPr>
            </w:pPr>
            <w:r>
              <w:rPr>
                <w:rFonts w:cs="Arial"/>
                <w:b/>
                <w:sz w:val="28"/>
              </w:rPr>
              <w:t>Initiatives/Actions</w:t>
            </w:r>
          </w:p>
          <w:p w14:paraId="20E4A377" w14:textId="77777777" w:rsidR="009E3CFE" w:rsidRDefault="009E3CFE" w:rsidP="00A12385">
            <w:pPr>
              <w:pStyle w:val="NoSpacing"/>
              <w:rPr>
                <w:rFonts w:cs="Arial"/>
                <w:b/>
                <w:sz w:val="28"/>
              </w:rPr>
            </w:pPr>
          </w:p>
          <w:p w14:paraId="7E5FCB51" w14:textId="77777777" w:rsidR="009E3CFE" w:rsidRPr="00E43E1E" w:rsidRDefault="009E3CFE" w:rsidP="00C93976">
            <w:pPr>
              <w:pStyle w:val="NoSpacing"/>
              <w:numPr>
                <w:ilvl w:val="0"/>
                <w:numId w:val="5"/>
              </w:numPr>
              <w:rPr>
                <w:rFonts w:cs="Arial"/>
                <w:color w:val="2E74B5" w:themeColor="accent5" w:themeShade="BF"/>
                <w:sz w:val="28"/>
              </w:rPr>
            </w:pPr>
            <w:r w:rsidRPr="00E43E1E">
              <w:rPr>
                <w:rFonts w:cs="Arial"/>
                <w:color w:val="2E74B5" w:themeColor="accent5" w:themeShade="BF"/>
                <w:sz w:val="28"/>
              </w:rPr>
              <w:t xml:space="preserve">Resolution to confirm Council commitment to accessibility in writing </w:t>
            </w:r>
          </w:p>
          <w:p w14:paraId="3C07E061" w14:textId="7C2DB265" w:rsidR="009E3CFE" w:rsidRPr="00E43E1E" w:rsidRDefault="009E3CFE" w:rsidP="00C93976">
            <w:pPr>
              <w:pStyle w:val="NoSpacing"/>
              <w:numPr>
                <w:ilvl w:val="0"/>
                <w:numId w:val="5"/>
              </w:numPr>
              <w:rPr>
                <w:rFonts w:cs="Arial"/>
                <w:color w:val="2E74B5" w:themeColor="accent5" w:themeShade="BF"/>
                <w:sz w:val="28"/>
              </w:rPr>
            </w:pPr>
            <w:r w:rsidRPr="00E43E1E">
              <w:rPr>
                <w:rFonts w:cs="Arial"/>
                <w:color w:val="2E74B5" w:themeColor="accent5" w:themeShade="BF"/>
                <w:sz w:val="28"/>
              </w:rPr>
              <w:t>Management to offer accessibility awareness</w:t>
            </w:r>
            <w:r w:rsidR="002E2B8E">
              <w:rPr>
                <w:rFonts w:cs="Arial"/>
                <w:color w:val="2E74B5" w:themeColor="accent5" w:themeShade="BF"/>
                <w:sz w:val="28"/>
              </w:rPr>
              <w:t xml:space="preserve"> </w:t>
            </w:r>
            <w:r w:rsidR="00ED4B37">
              <w:rPr>
                <w:rFonts w:cs="Arial"/>
                <w:color w:val="2E74B5" w:themeColor="accent5" w:themeShade="BF"/>
                <w:sz w:val="28"/>
              </w:rPr>
              <w:t xml:space="preserve">and training </w:t>
            </w:r>
            <w:r w:rsidRPr="00E43E1E">
              <w:rPr>
                <w:rFonts w:cs="Arial"/>
                <w:color w:val="2E74B5" w:themeColor="accent5" w:themeShade="BF"/>
                <w:sz w:val="28"/>
              </w:rPr>
              <w:t xml:space="preserve">to staff that includes </w:t>
            </w:r>
            <w:r w:rsidR="00ED4B37">
              <w:rPr>
                <w:rFonts w:cs="Arial"/>
                <w:color w:val="2E74B5" w:themeColor="accent5" w:themeShade="BF"/>
                <w:sz w:val="28"/>
              </w:rPr>
              <w:t xml:space="preserve">barriers </w:t>
            </w:r>
            <w:r w:rsidRPr="00E43E1E">
              <w:rPr>
                <w:rFonts w:cs="Arial"/>
                <w:color w:val="2E74B5" w:themeColor="accent5" w:themeShade="BF"/>
                <w:sz w:val="28"/>
              </w:rPr>
              <w:t>and possible solution to them.</w:t>
            </w:r>
          </w:p>
          <w:p w14:paraId="454CA6E2" w14:textId="77777777" w:rsidR="00C93976" w:rsidRPr="003B3175" w:rsidRDefault="00C93976" w:rsidP="00C93976">
            <w:pPr>
              <w:pStyle w:val="NoSpacing"/>
              <w:numPr>
                <w:ilvl w:val="0"/>
                <w:numId w:val="5"/>
              </w:numPr>
              <w:rPr>
                <w:rFonts w:cs="Arial"/>
                <w:color w:val="2E74B5" w:themeColor="accent5" w:themeShade="BF"/>
                <w:sz w:val="28"/>
              </w:rPr>
            </w:pPr>
            <w:r w:rsidRPr="003B3175">
              <w:rPr>
                <w:rFonts w:cs="Arial"/>
                <w:color w:val="2E74B5" w:themeColor="accent5" w:themeShade="BF"/>
                <w:sz w:val="28"/>
              </w:rPr>
              <w:t>The accessibility Plan is made public on the Hamiota Website.</w:t>
            </w:r>
          </w:p>
          <w:p w14:paraId="1537D01E" w14:textId="77777777" w:rsidR="009E3CFE" w:rsidRPr="009E3CFE" w:rsidRDefault="009E3CFE" w:rsidP="009E3CFE">
            <w:pPr>
              <w:pStyle w:val="NoSpacing"/>
              <w:rPr>
                <w:rFonts w:cs="Arial"/>
                <w:b/>
                <w:color w:val="2E74B5" w:themeColor="accent5" w:themeShade="BF"/>
                <w:sz w:val="28"/>
              </w:rPr>
            </w:pPr>
          </w:p>
        </w:tc>
        <w:tc>
          <w:tcPr>
            <w:tcW w:w="5179" w:type="dxa"/>
          </w:tcPr>
          <w:p w14:paraId="1937D170" w14:textId="77777777" w:rsidR="009E3CFE" w:rsidRDefault="009E3CFE" w:rsidP="00A12385">
            <w:pPr>
              <w:pStyle w:val="NoSpacing"/>
              <w:rPr>
                <w:rFonts w:cs="Arial"/>
                <w:b/>
                <w:sz w:val="28"/>
              </w:rPr>
            </w:pPr>
          </w:p>
          <w:p w14:paraId="0D6A748E" w14:textId="77777777" w:rsidR="009E3CFE" w:rsidRDefault="009E3CFE" w:rsidP="00A12385">
            <w:pPr>
              <w:pStyle w:val="NoSpacing"/>
              <w:rPr>
                <w:rFonts w:cs="Arial"/>
                <w:b/>
                <w:sz w:val="28"/>
              </w:rPr>
            </w:pPr>
            <w:r>
              <w:rPr>
                <w:rFonts w:cs="Arial"/>
                <w:b/>
                <w:sz w:val="28"/>
              </w:rPr>
              <w:t>Expected Outcomes</w:t>
            </w:r>
          </w:p>
          <w:p w14:paraId="48062E46" w14:textId="77777777" w:rsidR="009E3CFE" w:rsidRDefault="009E3CFE" w:rsidP="00A12385">
            <w:pPr>
              <w:pStyle w:val="NoSpacing"/>
              <w:rPr>
                <w:rFonts w:cs="Arial"/>
                <w:b/>
                <w:sz w:val="28"/>
              </w:rPr>
            </w:pPr>
          </w:p>
          <w:p w14:paraId="302A003C" w14:textId="77777777" w:rsidR="009E3CFE" w:rsidRPr="00E43E1E" w:rsidRDefault="009E3CFE" w:rsidP="009E3CFE">
            <w:pPr>
              <w:pStyle w:val="NoSpacing"/>
              <w:numPr>
                <w:ilvl w:val="0"/>
                <w:numId w:val="6"/>
              </w:numPr>
              <w:rPr>
                <w:rFonts w:cs="Arial"/>
                <w:color w:val="2E74B5" w:themeColor="accent5" w:themeShade="BF"/>
                <w:sz w:val="28"/>
              </w:rPr>
            </w:pPr>
            <w:r w:rsidRPr="00E43E1E">
              <w:rPr>
                <w:rFonts w:cs="Arial"/>
                <w:color w:val="2E74B5" w:themeColor="accent5" w:themeShade="BF"/>
                <w:sz w:val="28"/>
              </w:rPr>
              <w:t>Accessibility will be considered in long term plans of Hamiota Municipality</w:t>
            </w:r>
          </w:p>
          <w:p w14:paraId="5657B83D" w14:textId="7E878800" w:rsidR="009E3CFE" w:rsidRPr="00E43E1E" w:rsidRDefault="009E3CFE" w:rsidP="009E3CFE">
            <w:pPr>
              <w:pStyle w:val="NoSpacing"/>
              <w:numPr>
                <w:ilvl w:val="0"/>
                <w:numId w:val="6"/>
              </w:numPr>
              <w:rPr>
                <w:rFonts w:cs="Arial"/>
                <w:color w:val="2E74B5" w:themeColor="accent5" w:themeShade="BF"/>
                <w:sz w:val="28"/>
              </w:rPr>
            </w:pPr>
            <w:r w:rsidRPr="00E43E1E">
              <w:rPr>
                <w:rFonts w:cs="Arial"/>
                <w:color w:val="2E74B5" w:themeColor="accent5" w:themeShade="BF"/>
                <w:sz w:val="28"/>
              </w:rPr>
              <w:t xml:space="preserve">Accessibility plan </w:t>
            </w:r>
            <w:r w:rsidR="00AB2B5A">
              <w:rPr>
                <w:rFonts w:cs="Arial"/>
                <w:color w:val="2E74B5" w:themeColor="accent5" w:themeShade="BF"/>
                <w:sz w:val="28"/>
              </w:rPr>
              <w:t>is</w:t>
            </w:r>
            <w:r w:rsidRPr="00E43E1E">
              <w:rPr>
                <w:rFonts w:cs="Arial"/>
                <w:color w:val="2E74B5" w:themeColor="accent5" w:themeShade="BF"/>
                <w:sz w:val="28"/>
              </w:rPr>
              <w:t xml:space="preserve"> reviewed by Council and shared with staff.</w:t>
            </w:r>
          </w:p>
          <w:p w14:paraId="7E43F012" w14:textId="77777777" w:rsidR="009E3CFE" w:rsidRPr="00E43E1E" w:rsidRDefault="009E3CFE" w:rsidP="009E3CFE">
            <w:pPr>
              <w:pStyle w:val="NoSpacing"/>
              <w:numPr>
                <w:ilvl w:val="0"/>
                <w:numId w:val="6"/>
              </w:numPr>
              <w:rPr>
                <w:rFonts w:cs="Arial"/>
                <w:color w:val="2E74B5" w:themeColor="accent5" w:themeShade="BF"/>
                <w:sz w:val="28"/>
              </w:rPr>
            </w:pPr>
            <w:r w:rsidRPr="00E43E1E">
              <w:rPr>
                <w:rFonts w:cs="Arial"/>
                <w:color w:val="2E74B5" w:themeColor="accent5" w:themeShade="BF"/>
                <w:sz w:val="28"/>
              </w:rPr>
              <w:t>Staff learns more about accessibility and the different areas.</w:t>
            </w:r>
          </w:p>
          <w:p w14:paraId="1FCD84FA" w14:textId="77777777" w:rsidR="00896EDD" w:rsidRPr="009E3CFE" w:rsidRDefault="00896EDD" w:rsidP="00C93976">
            <w:pPr>
              <w:pStyle w:val="NoSpacing"/>
              <w:ind w:left="360"/>
              <w:rPr>
                <w:rFonts w:cs="Arial"/>
                <w:b/>
                <w:color w:val="2E74B5" w:themeColor="accent5" w:themeShade="BF"/>
                <w:sz w:val="28"/>
              </w:rPr>
            </w:pPr>
          </w:p>
        </w:tc>
      </w:tr>
      <w:tr w:rsidR="00896EDD" w14:paraId="78ECA6D9" w14:textId="77777777" w:rsidTr="00896EDD">
        <w:trPr>
          <w:trHeight w:val="328"/>
        </w:trPr>
        <w:tc>
          <w:tcPr>
            <w:tcW w:w="10358" w:type="dxa"/>
            <w:gridSpan w:val="2"/>
          </w:tcPr>
          <w:p w14:paraId="20019CE4" w14:textId="77777777" w:rsidR="00896EDD" w:rsidRDefault="00896EDD" w:rsidP="00A12385">
            <w:pPr>
              <w:pStyle w:val="NoSpacing"/>
              <w:rPr>
                <w:rFonts w:cs="Arial"/>
                <w:b/>
                <w:sz w:val="28"/>
              </w:rPr>
            </w:pPr>
            <w:r>
              <w:rPr>
                <w:rFonts w:cs="Arial"/>
                <w:b/>
                <w:sz w:val="28"/>
              </w:rPr>
              <w:t>Action 4 – Future Progress</w:t>
            </w:r>
          </w:p>
        </w:tc>
      </w:tr>
      <w:tr w:rsidR="00896EDD" w14:paraId="467CFB90" w14:textId="77777777" w:rsidTr="00E43E1E">
        <w:trPr>
          <w:trHeight w:val="4031"/>
        </w:trPr>
        <w:tc>
          <w:tcPr>
            <w:tcW w:w="5179" w:type="dxa"/>
          </w:tcPr>
          <w:p w14:paraId="29C9D2BC" w14:textId="77777777" w:rsidR="00896EDD" w:rsidRDefault="00896EDD" w:rsidP="00A12385">
            <w:pPr>
              <w:pStyle w:val="NoSpacing"/>
              <w:rPr>
                <w:rFonts w:cs="Arial"/>
                <w:b/>
                <w:sz w:val="28"/>
              </w:rPr>
            </w:pPr>
          </w:p>
          <w:p w14:paraId="3EA65289" w14:textId="77777777" w:rsidR="00896EDD" w:rsidRDefault="00896EDD" w:rsidP="00A12385">
            <w:pPr>
              <w:pStyle w:val="NoSpacing"/>
              <w:rPr>
                <w:rFonts w:cs="Arial"/>
                <w:b/>
                <w:sz w:val="28"/>
              </w:rPr>
            </w:pPr>
            <w:r>
              <w:rPr>
                <w:rFonts w:cs="Arial"/>
                <w:b/>
                <w:sz w:val="28"/>
              </w:rPr>
              <w:t>Initiatives/Actions</w:t>
            </w:r>
          </w:p>
          <w:p w14:paraId="0DB91C40" w14:textId="77777777" w:rsidR="00896EDD" w:rsidRDefault="00896EDD" w:rsidP="00A12385">
            <w:pPr>
              <w:pStyle w:val="NoSpacing"/>
              <w:rPr>
                <w:rFonts w:cs="Arial"/>
                <w:b/>
                <w:sz w:val="28"/>
              </w:rPr>
            </w:pPr>
          </w:p>
          <w:p w14:paraId="117D8BDC" w14:textId="77777777" w:rsidR="00896EDD" w:rsidRPr="00E43E1E" w:rsidRDefault="00896EDD" w:rsidP="00896EDD">
            <w:pPr>
              <w:pStyle w:val="NoSpacing"/>
              <w:numPr>
                <w:ilvl w:val="0"/>
                <w:numId w:val="7"/>
              </w:numPr>
              <w:rPr>
                <w:rFonts w:cs="Arial"/>
                <w:color w:val="2E74B5" w:themeColor="accent5" w:themeShade="BF"/>
                <w:sz w:val="28"/>
              </w:rPr>
            </w:pPr>
            <w:r w:rsidRPr="00E43E1E">
              <w:rPr>
                <w:rFonts w:cs="Arial"/>
                <w:color w:val="2E74B5" w:themeColor="accent5" w:themeShade="BF"/>
                <w:sz w:val="28"/>
              </w:rPr>
              <w:t>Accessibility committee will meet regularly to discuss progress and areas of concern and success.</w:t>
            </w:r>
          </w:p>
          <w:p w14:paraId="186B2AC6" w14:textId="77777777" w:rsidR="00896EDD" w:rsidRPr="00E43E1E" w:rsidRDefault="00896EDD" w:rsidP="00896EDD">
            <w:pPr>
              <w:pStyle w:val="NoSpacing"/>
              <w:numPr>
                <w:ilvl w:val="0"/>
                <w:numId w:val="7"/>
              </w:numPr>
              <w:rPr>
                <w:rFonts w:cs="Arial"/>
                <w:color w:val="2E74B5" w:themeColor="accent5" w:themeShade="BF"/>
                <w:sz w:val="28"/>
              </w:rPr>
            </w:pPr>
            <w:r w:rsidRPr="00E43E1E">
              <w:rPr>
                <w:rFonts w:cs="Arial"/>
                <w:color w:val="2E74B5" w:themeColor="accent5" w:themeShade="BF"/>
                <w:sz w:val="28"/>
              </w:rPr>
              <w:t>Coordinator to report annually to Council on the plan.</w:t>
            </w:r>
          </w:p>
          <w:p w14:paraId="6254BC14" w14:textId="77777777" w:rsidR="00896EDD" w:rsidRPr="00E43E1E" w:rsidRDefault="00896EDD" w:rsidP="00896EDD">
            <w:pPr>
              <w:pStyle w:val="NoSpacing"/>
              <w:numPr>
                <w:ilvl w:val="0"/>
                <w:numId w:val="7"/>
              </w:numPr>
              <w:rPr>
                <w:rFonts w:cs="Arial"/>
                <w:color w:val="2E74B5" w:themeColor="accent5" w:themeShade="BF"/>
                <w:sz w:val="28"/>
              </w:rPr>
            </w:pPr>
            <w:r w:rsidRPr="00E43E1E">
              <w:rPr>
                <w:rFonts w:cs="Arial"/>
                <w:color w:val="2E74B5" w:themeColor="accent5" w:themeShade="BF"/>
                <w:sz w:val="28"/>
              </w:rPr>
              <w:t>Budgeting to be reviewed and integrated when it comes to the Accessibility plan.</w:t>
            </w:r>
          </w:p>
          <w:p w14:paraId="67C03669" w14:textId="77777777" w:rsidR="00896EDD" w:rsidRPr="00896EDD" w:rsidRDefault="00896EDD" w:rsidP="00896EDD">
            <w:pPr>
              <w:pStyle w:val="NoSpacing"/>
              <w:rPr>
                <w:rFonts w:cs="Arial"/>
                <w:b/>
                <w:color w:val="2E74B5" w:themeColor="accent5" w:themeShade="BF"/>
                <w:sz w:val="28"/>
              </w:rPr>
            </w:pPr>
          </w:p>
        </w:tc>
        <w:tc>
          <w:tcPr>
            <w:tcW w:w="5179" w:type="dxa"/>
          </w:tcPr>
          <w:p w14:paraId="53F4509B" w14:textId="77777777" w:rsidR="00896EDD" w:rsidRDefault="00896EDD" w:rsidP="00A12385">
            <w:pPr>
              <w:pStyle w:val="NoSpacing"/>
              <w:rPr>
                <w:rFonts w:cs="Arial"/>
                <w:b/>
                <w:sz w:val="28"/>
              </w:rPr>
            </w:pPr>
          </w:p>
          <w:p w14:paraId="5EC52AD1" w14:textId="77777777" w:rsidR="00896EDD" w:rsidRDefault="00896EDD" w:rsidP="00A12385">
            <w:pPr>
              <w:pStyle w:val="NoSpacing"/>
              <w:rPr>
                <w:rFonts w:cs="Arial"/>
                <w:b/>
                <w:sz w:val="28"/>
              </w:rPr>
            </w:pPr>
            <w:r>
              <w:rPr>
                <w:rFonts w:cs="Arial"/>
                <w:b/>
                <w:sz w:val="28"/>
              </w:rPr>
              <w:t>Expected Outcomes</w:t>
            </w:r>
          </w:p>
          <w:p w14:paraId="4D086BF7" w14:textId="77777777" w:rsidR="00896EDD" w:rsidRDefault="00896EDD" w:rsidP="00A12385">
            <w:pPr>
              <w:pStyle w:val="NoSpacing"/>
              <w:rPr>
                <w:rFonts w:cs="Arial"/>
                <w:b/>
                <w:sz w:val="28"/>
              </w:rPr>
            </w:pPr>
          </w:p>
          <w:p w14:paraId="5722CCFA" w14:textId="7E2D857D" w:rsidR="00896EDD" w:rsidRPr="00E43E1E" w:rsidRDefault="00896EDD" w:rsidP="00896EDD">
            <w:pPr>
              <w:pStyle w:val="NoSpacing"/>
              <w:numPr>
                <w:ilvl w:val="0"/>
                <w:numId w:val="8"/>
              </w:numPr>
              <w:rPr>
                <w:rFonts w:cs="Arial"/>
                <w:color w:val="2E74B5" w:themeColor="accent5" w:themeShade="BF"/>
                <w:sz w:val="28"/>
              </w:rPr>
            </w:pPr>
            <w:r w:rsidRPr="00E43E1E">
              <w:rPr>
                <w:rFonts w:cs="Arial"/>
                <w:color w:val="2E74B5" w:themeColor="accent5" w:themeShade="BF"/>
                <w:sz w:val="28"/>
              </w:rPr>
              <w:t>Council consider accessibility compliance in decision making</w:t>
            </w:r>
            <w:r w:rsidR="001E389F">
              <w:rPr>
                <w:rFonts w:cs="Arial"/>
                <w:color w:val="2E74B5" w:themeColor="accent5" w:themeShade="BF"/>
                <w:sz w:val="28"/>
              </w:rPr>
              <w:t>, especially for capital and infrastructure projects.</w:t>
            </w:r>
          </w:p>
          <w:p w14:paraId="6D1E8263" w14:textId="77777777" w:rsidR="00896EDD" w:rsidRPr="00896EDD" w:rsidRDefault="00896EDD" w:rsidP="00896EDD">
            <w:pPr>
              <w:pStyle w:val="NoSpacing"/>
              <w:numPr>
                <w:ilvl w:val="0"/>
                <w:numId w:val="8"/>
              </w:numPr>
              <w:rPr>
                <w:rFonts w:cs="Arial"/>
                <w:b/>
                <w:color w:val="2E74B5" w:themeColor="accent5" w:themeShade="BF"/>
                <w:sz w:val="28"/>
              </w:rPr>
            </w:pPr>
            <w:r w:rsidRPr="00E43E1E">
              <w:rPr>
                <w:rFonts w:cs="Arial"/>
                <w:color w:val="2E74B5" w:themeColor="accent5" w:themeShade="BF"/>
                <w:sz w:val="28"/>
              </w:rPr>
              <w:t>Part of the Strategic Plan</w:t>
            </w:r>
          </w:p>
        </w:tc>
      </w:tr>
    </w:tbl>
    <w:p w14:paraId="43CB96DC" w14:textId="77777777" w:rsidR="009E3CFE" w:rsidRDefault="009E3CFE" w:rsidP="00A12385">
      <w:pPr>
        <w:pStyle w:val="NoSpacing"/>
        <w:rPr>
          <w:rFonts w:cs="Arial"/>
          <w:b/>
          <w:sz w:val="28"/>
        </w:rPr>
      </w:pPr>
    </w:p>
    <w:p w14:paraId="74673DB3" w14:textId="77777777" w:rsidR="00896EDD" w:rsidRDefault="00E43E1E" w:rsidP="00E43E1E">
      <w:pPr>
        <w:pStyle w:val="NoSpacing"/>
        <w:tabs>
          <w:tab w:val="left" w:pos="2552"/>
        </w:tabs>
        <w:rPr>
          <w:rFonts w:cs="Arial"/>
          <w:sz w:val="24"/>
          <w:u w:val="single"/>
        </w:rPr>
      </w:pPr>
      <w:r w:rsidRPr="00E43E1E">
        <w:rPr>
          <w:rFonts w:cs="Arial"/>
          <w:sz w:val="24"/>
        </w:rPr>
        <w:t xml:space="preserve">Contact Person: </w:t>
      </w:r>
      <w:r>
        <w:rPr>
          <w:rFonts w:cs="Arial"/>
          <w:sz w:val="24"/>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p>
    <w:p w14:paraId="37B6FCAE" w14:textId="77777777" w:rsidR="00E43E1E" w:rsidRDefault="00E43E1E" w:rsidP="00E43E1E">
      <w:pPr>
        <w:pStyle w:val="NoSpacing"/>
        <w:tabs>
          <w:tab w:val="left" w:pos="2552"/>
        </w:tabs>
        <w:rPr>
          <w:rFonts w:cs="Arial"/>
          <w:sz w:val="24"/>
        </w:rPr>
      </w:pPr>
      <w:r>
        <w:rPr>
          <w:rFonts w:cs="Arial"/>
          <w:sz w:val="24"/>
        </w:rPr>
        <w:t>(Accessibility Coordinator)</w:t>
      </w:r>
    </w:p>
    <w:p w14:paraId="02087469" w14:textId="77777777" w:rsidR="00E43E1E" w:rsidRDefault="00E43E1E" w:rsidP="00E43E1E">
      <w:pPr>
        <w:pStyle w:val="NoSpacing"/>
        <w:tabs>
          <w:tab w:val="left" w:pos="2552"/>
        </w:tabs>
        <w:rPr>
          <w:rFonts w:cs="Arial"/>
          <w:sz w:val="24"/>
        </w:rPr>
      </w:pPr>
    </w:p>
    <w:p w14:paraId="1966816A" w14:textId="77777777" w:rsidR="00E43E1E" w:rsidRDefault="00E43E1E" w:rsidP="00E43E1E">
      <w:pPr>
        <w:pStyle w:val="NoSpacing"/>
        <w:tabs>
          <w:tab w:val="left" w:pos="2552"/>
        </w:tabs>
        <w:rPr>
          <w:rFonts w:cs="Arial"/>
          <w:sz w:val="24"/>
          <w:u w:val="single"/>
        </w:rPr>
      </w:pPr>
      <w:r>
        <w:rPr>
          <w:rFonts w:cs="Arial"/>
          <w:sz w:val="24"/>
        </w:rPr>
        <w:t>Phone:</w:t>
      </w:r>
      <w:r>
        <w:rPr>
          <w:rFonts w:cs="Arial"/>
          <w:sz w:val="24"/>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p>
    <w:p w14:paraId="0C7F8BDE" w14:textId="77777777" w:rsidR="00E43E1E" w:rsidRDefault="00E43E1E" w:rsidP="00E43E1E">
      <w:pPr>
        <w:pStyle w:val="NoSpacing"/>
        <w:tabs>
          <w:tab w:val="left" w:pos="2552"/>
        </w:tabs>
        <w:rPr>
          <w:rFonts w:cs="Arial"/>
          <w:sz w:val="24"/>
          <w:u w:val="single"/>
        </w:rPr>
      </w:pPr>
    </w:p>
    <w:p w14:paraId="14256B4A" w14:textId="77777777" w:rsidR="00E43E1E" w:rsidRDefault="00E43E1E" w:rsidP="00E43E1E">
      <w:pPr>
        <w:pStyle w:val="NoSpacing"/>
        <w:tabs>
          <w:tab w:val="left" w:pos="2552"/>
        </w:tabs>
        <w:rPr>
          <w:rFonts w:cs="Arial"/>
          <w:sz w:val="24"/>
          <w:u w:val="single"/>
        </w:rPr>
      </w:pPr>
      <w:r>
        <w:rPr>
          <w:rFonts w:cs="Arial"/>
          <w:sz w:val="24"/>
        </w:rPr>
        <w:t>Email:</w:t>
      </w:r>
      <w:r>
        <w:rPr>
          <w:rFonts w:cs="Arial"/>
          <w:sz w:val="24"/>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p>
    <w:p w14:paraId="7A91ACBA" w14:textId="77777777" w:rsidR="00E43E1E" w:rsidRDefault="00E43E1E" w:rsidP="00E43E1E">
      <w:pPr>
        <w:pStyle w:val="NoSpacing"/>
        <w:tabs>
          <w:tab w:val="left" w:pos="2552"/>
        </w:tabs>
        <w:rPr>
          <w:rFonts w:cs="Arial"/>
          <w:sz w:val="24"/>
          <w:u w:val="single"/>
        </w:rPr>
      </w:pPr>
    </w:p>
    <w:p w14:paraId="419C5A46" w14:textId="3F247D47" w:rsidR="00E43E1E" w:rsidRDefault="00495693" w:rsidP="00E43E1E">
      <w:pPr>
        <w:pStyle w:val="NoSpacing"/>
        <w:tabs>
          <w:tab w:val="left" w:pos="2552"/>
        </w:tabs>
        <w:rPr>
          <w:rFonts w:cs="Arial"/>
          <w:sz w:val="24"/>
        </w:rPr>
      </w:pPr>
      <w:r>
        <w:rPr>
          <w:rFonts w:cs="Arial"/>
          <w:sz w:val="24"/>
        </w:rPr>
        <w:t>CAO</w:t>
      </w:r>
    </w:p>
    <w:p w14:paraId="7FBAE724" w14:textId="49921EA6" w:rsidR="00495693" w:rsidRPr="00C71520" w:rsidRDefault="00E43E1E" w:rsidP="00E43E1E">
      <w:pPr>
        <w:pStyle w:val="NoSpacing"/>
        <w:tabs>
          <w:tab w:val="left" w:pos="2552"/>
        </w:tabs>
        <w:rPr>
          <w:rFonts w:cs="Arial"/>
          <w:sz w:val="24"/>
          <w:u w:val="single"/>
        </w:rPr>
      </w:pPr>
      <w:r>
        <w:rPr>
          <w:rFonts w:cs="Arial"/>
          <w:sz w:val="24"/>
        </w:rPr>
        <w:t>Signature</w:t>
      </w:r>
      <w:r>
        <w:rPr>
          <w:rFonts w:cs="Arial"/>
          <w:sz w:val="24"/>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u w:val="single"/>
        </w:rPr>
        <w:tab/>
      </w:r>
      <w:r>
        <w:rPr>
          <w:rFonts w:cs="Arial"/>
          <w:sz w:val="24"/>
        </w:rPr>
        <w:t xml:space="preserve">       Date: </w:t>
      </w:r>
      <w:r>
        <w:rPr>
          <w:rFonts w:cs="Arial"/>
          <w:sz w:val="24"/>
          <w:u w:val="single"/>
        </w:rPr>
        <w:tab/>
      </w:r>
      <w:r>
        <w:rPr>
          <w:rFonts w:cs="Arial"/>
          <w:sz w:val="24"/>
          <w:u w:val="single"/>
        </w:rPr>
        <w:tab/>
      </w:r>
      <w:r>
        <w:rPr>
          <w:rFonts w:cs="Arial"/>
          <w:sz w:val="24"/>
          <w:u w:val="single"/>
        </w:rPr>
        <w:tab/>
      </w:r>
      <w:r>
        <w:rPr>
          <w:rFonts w:cs="Arial"/>
          <w:sz w:val="24"/>
          <w:u w:val="single"/>
        </w:rPr>
        <w:tab/>
      </w:r>
    </w:p>
    <w:p w14:paraId="3C159460" w14:textId="77777777" w:rsidR="00AD7C86" w:rsidRPr="000B636C" w:rsidRDefault="00AD7C86" w:rsidP="00E43E1E">
      <w:pPr>
        <w:pStyle w:val="NoSpacing"/>
        <w:tabs>
          <w:tab w:val="left" w:pos="2552"/>
        </w:tabs>
        <w:rPr>
          <w:rFonts w:cs="Arial"/>
          <w:color w:val="2F5496" w:themeColor="accent1" w:themeShade="BF"/>
          <w:sz w:val="24"/>
        </w:rPr>
      </w:pPr>
    </w:p>
    <w:sectPr w:rsidR="00AD7C86" w:rsidRPr="000B636C" w:rsidSect="000B636C">
      <w:headerReference w:type="default" r:id="rId10"/>
      <w:pgSz w:w="12240" w:h="15840" w:code="1"/>
      <w:pgMar w:top="1440"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F7C7B" w14:textId="77777777" w:rsidR="00CA1F56" w:rsidRDefault="00CA1F56" w:rsidP="00581804">
      <w:pPr>
        <w:spacing w:after="0" w:line="240" w:lineRule="auto"/>
      </w:pPr>
      <w:r>
        <w:separator/>
      </w:r>
    </w:p>
  </w:endnote>
  <w:endnote w:type="continuationSeparator" w:id="0">
    <w:p w14:paraId="2AFB718A" w14:textId="77777777" w:rsidR="00CA1F56" w:rsidRDefault="00CA1F56" w:rsidP="00581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C4791" w14:textId="77777777" w:rsidR="00CA1F56" w:rsidRDefault="00CA1F56" w:rsidP="00581804">
      <w:pPr>
        <w:spacing w:after="0" w:line="240" w:lineRule="auto"/>
      </w:pPr>
      <w:r>
        <w:separator/>
      </w:r>
    </w:p>
  </w:footnote>
  <w:footnote w:type="continuationSeparator" w:id="0">
    <w:p w14:paraId="216E5BE8" w14:textId="77777777" w:rsidR="00CA1F56" w:rsidRDefault="00CA1F56" w:rsidP="00581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3BEF1" w14:textId="77777777" w:rsidR="00581804" w:rsidRDefault="00581804" w:rsidP="00581804">
    <w:pPr>
      <w:pStyle w:val="Header"/>
      <w:jc w:val="center"/>
    </w:pPr>
    <w:r>
      <w:rPr>
        <w:noProof/>
      </w:rPr>
      <w:drawing>
        <wp:inline distT="0" distB="0" distL="0" distR="0" wp14:anchorId="0DE90BE2" wp14:editId="4079A81B">
          <wp:extent cx="1476375" cy="4227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miotaLogo.jpg"/>
                  <pic:cNvPicPr/>
                </pic:nvPicPr>
                <pic:blipFill>
                  <a:blip r:embed="rId1">
                    <a:extLst>
                      <a:ext uri="{28A0092B-C50C-407E-A947-70E740481C1C}">
                        <a14:useLocalDpi xmlns:a14="http://schemas.microsoft.com/office/drawing/2010/main" val="0"/>
                      </a:ext>
                    </a:extLst>
                  </a:blip>
                  <a:stretch>
                    <a:fillRect/>
                  </a:stretch>
                </pic:blipFill>
                <pic:spPr>
                  <a:xfrm>
                    <a:off x="0" y="0"/>
                    <a:ext cx="1546569" cy="4428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41EEC"/>
    <w:multiLevelType w:val="hybridMultilevel"/>
    <w:tmpl w:val="32D8106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01074B4"/>
    <w:multiLevelType w:val="hybridMultilevel"/>
    <w:tmpl w:val="C00C075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81145BB"/>
    <w:multiLevelType w:val="hybridMultilevel"/>
    <w:tmpl w:val="9C9445D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8F03258"/>
    <w:multiLevelType w:val="hybridMultilevel"/>
    <w:tmpl w:val="165C46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B0344B4"/>
    <w:multiLevelType w:val="hybridMultilevel"/>
    <w:tmpl w:val="E4E4A58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382013F"/>
    <w:multiLevelType w:val="hybridMultilevel"/>
    <w:tmpl w:val="E0D02FF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78F06A7"/>
    <w:multiLevelType w:val="hybridMultilevel"/>
    <w:tmpl w:val="A636E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8122D1C"/>
    <w:multiLevelType w:val="hybridMultilevel"/>
    <w:tmpl w:val="8BB05038"/>
    <w:lvl w:ilvl="0" w:tplc="5D7A668C">
      <w:numFmt w:val="bullet"/>
      <w:lvlText w:val="-"/>
      <w:lvlJc w:val="left"/>
      <w:pPr>
        <w:ind w:left="720" w:hanging="360"/>
      </w:pPr>
      <w:rPr>
        <w:rFonts w:ascii="Calibri" w:eastAsiaTheme="minorEastAsia"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BD8670F"/>
    <w:multiLevelType w:val="hybridMultilevel"/>
    <w:tmpl w:val="EE2A49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24602296">
    <w:abstractNumId w:val="7"/>
  </w:num>
  <w:num w:numId="2" w16cid:durableId="1641881942">
    <w:abstractNumId w:val="2"/>
  </w:num>
  <w:num w:numId="3" w16cid:durableId="699664003">
    <w:abstractNumId w:val="1"/>
  </w:num>
  <w:num w:numId="4" w16cid:durableId="1305508355">
    <w:abstractNumId w:val="5"/>
  </w:num>
  <w:num w:numId="5" w16cid:durableId="240256485">
    <w:abstractNumId w:val="0"/>
  </w:num>
  <w:num w:numId="6" w16cid:durableId="1991866694">
    <w:abstractNumId w:val="8"/>
  </w:num>
  <w:num w:numId="7" w16cid:durableId="563832983">
    <w:abstractNumId w:val="4"/>
  </w:num>
  <w:num w:numId="8" w16cid:durableId="1625623401">
    <w:abstractNumId w:val="3"/>
  </w:num>
  <w:num w:numId="9" w16cid:durableId="17299565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385"/>
    <w:rsid w:val="000B636C"/>
    <w:rsid w:val="00136735"/>
    <w:rsid w:val="001E389F"/>
    <w:rsid w:val="002118B1"/>
    <w:rsid w:val="00284AE7"/>
    <w:rsid w:val="002E2B8E"/>
    <w:rsid w:val="002F6390"/>
    <w:rsid w:val="003B3175"/>
    <w:rsid w:val="004511EB"/>
    <w:rsid w:val="00495693"/>
    <w:rsid w:val="004E0B52"/>
    <w:rsid w:val="004F062B"/>
    <w:rsid w:val="00581804"/>
    <w:rsid w:val="005957BF"/>
    <w:rsid w:val="005A4E25"/>
    <w:rsid w:val="005D0B36"/>
    <w:rsid w:val="005F50EC"/>
    <w:rsid w:val="00602FC4"/>
    <w:rsid w:val="00624894"/>
    <w:rsid w:val="0065695B"/>
    <w:rsid w:val="00657B37"/>
    <w:rsid w:val="006853AD"/>
    <w:rsid w:val="006B0D52"/>
    <w:rsid w:val="00752F11"/>
    <w:rsid w:val="007703B6"/>
    <w:rsid w:val="007B7EDE"/>
    <w:rsid w:val="00825BD9"/>
    <w:rsid w:val="008439EB"/>
    <w:rsid w:val="00855A3B"/>
    <w:rsid w:val="00885D6E"/>
    <w:rsid w:val="00896EDD"/>
    <w:rsid w:val="00941E09"/>
    <w:rsid w:val="00967A4D"/>
    <w:rsid w:val="009C0172"/>
    <w:rsid w:val="009E3CFE"/>
    <w:rsid w:val="00A12385"/>
    <w:rsid w:val="00A3696B"/>
    <w:rsid w:val="00AB2B5A"/>
    <w:rsid w:val="00AB4275"/>
    <w:rsid w:val="00AD7068"/>
    <w:rsid w:val="00AD7C86"/>
    <w:rsid w:val="00B72A22"/>
    <w:rsid w:val="00B97A09"/>
    <w:rsid w:val="00BA3E19"/>
    <w:rsid w:val="00BB4F48"/>
    <w:rsid w:val="00BF067F"/>
    <w:rsid w:val="00C71520"/>
    <w:rsid w:val="00C93976"/>
    <w:rsid w:val="00CA1F56"/>
    <w:rsid w:val="00CA3EDF"/>
    <w:rsid w:val="00D5733E"/>
    <w:rsid w:val="00D711A6"/>
    <w:rsid w:val="00E43E1E"/>
    <w:rsid w:val="00E76972"/>
    <w:rsid w:val="00EA66DB"/>
    <w:rsid w:val="00ED4B37"/>
    <w:rsid w:val="00F02859"/>
    <w:rsid w:val="00F63B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CE36BF"/>
  <w15:chartTrackingRefBased/>
  <w15:docId w15:val="{30316052-209D-4F80-98BE-2309FA22B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6DB"/>
  </w:style>
  <w:style w:type="paragraph" w:styleId="Heading1">
    <w:name w:val="heading 1"/>
    <w:basedOn w:val="Normal"/>
    <w:next w:val="Normal"/>
    <w:link w:val="Heading1Char"/>
    <w:uiPriority w:val="9"/>
    <w:qFormat/>
    <w:rsid w:val="00EA66D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EA66DB"/>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A66D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A66DB"/>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EA66DB"/>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EA66DB"/>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EA66D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A66DB"/>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EA66D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66DB"/>
    <w:pPr>
      <w:spacing w:after="0" w:line="240" w:lineRule="auto"/>
    </w:pPr>
  </w:style>
  <w:style w:type="paragraph" w:styleId="BalloonText">
    <w:name w:val="Balloon Text"/>
    <w:basedOn w:val="Normal"/>
    <w:link w:val="BalloonTextChar"/>
    <w:uiPriority w:val="99"/>
    <w:semiHidden/>
    <w:unhideWhenUsed/>
    <w:rsid w:val="00B72A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A22"/>
    <w:rPr>
      <w:rFonts w:ascii="Segoe UI" w:hAnsi="Segoe UI" w:cs="Segoe UI"/>
      <w:sz w:val="18"/>
      <w:szCs w:val="18"/>
    </w:rPr>
  </w:style>
  <w:style w:type="character" w:customStyle="1" w:styleId="Heading1Char">
    <w:name w:val="Heading 1 Char"/>
    <w:basedOn w:val="DefaultParagraphFont"/>
    <w:link w:val="Heading1"/>
    <w:uiPriority w:val="9"/>
    <w:rsid w:val="00EA66D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EA66DB"/>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EA66DB"/>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EA66DB"/>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EA66DB"/>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EA66DB"/>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EA66D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A66DB"/>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EA66D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A66DB"/>
    <w:pPr>
      <w:spacing w:line="240" w:lineRule="auto"/>
    </w:pPr>
    <w:rPr>
      <w:b/>
      <w:bCs/>
      <w:color w:val="4472C4" w:themeColor="accent1"/>
      <w:sz w:val="18"/>
      <w:szCs w:val="18"/>
    </w:rPr>
  </w:style>
  <w:style w:type="paragraph" w:styleId="Title">
    <w:name w:val="Title"/>
    <w:basedOn w:val="Normal"/>
    <w:next w:val="Normal"/>
    <w:link w:val="TitleChar"/>
    <w:uiPriority w:val="10"/>
    <w:qFormat/>
    <w:rsid w:val="00EA66D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EA66DB"/>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EA66D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EA66DB"/>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EA66DB"/>
    <w:rPr>
      <w:b/>
      <w:bCs/>
    </w:rPr>
  </w:style>
  <w:style w:type="character" w:styleId="Emphasis">
    <w:name w:val="Emphasis"/>
    <w:basedOn w:val="DefaultParagraphFont"/>
    <w:uiPriority w:val="20"/>
    <w:qFormat/>
    <w:rsid w:val="00EA66DB"/>
    <w:rPr>
      <w:i/>
      <w:iCs/>
    </w:rPr>
  </w:style>
  <w:style w:type="paragraph" w:styleId="Quote">
    <w:name w:val="Quote"/>
    <w:basedOn w:val="Normal"/>
    <w:next w:val="Normal"/>
    <w:link w:val="QuoteChar"/>
    <w:uiPriority w:val="29"/>
    <w:qFormat/>
    <w:rsid w:val="00EA66DB"/>
    <w:rPr>
      <w:i/>
      <w:iCs/>
      <w:color w:val="000000" w:themeColor="text1"/>
    </w:rPr>
  </w:style>
  <w:style w:type="character" w:customStyle="1" w:styleId="QuoteChar">
    <w:name w:val="Quote Char"/>
    <w:basedOn w:val="DefaultParagraphFont"/>
    <w:link w:val="Quote"/>
    <w:uiPriority w:val="29"/>
    <w:rsid w:val="00EA66DB"/>
    <w:rPr>
      <w:i/>
      <w:iCs/>
      <w:color w:val="000000" w:themeColor="text1"/>
    </w:rPr>
  </w:style>
  <w:style w:type="paragraph" w:styleId="IntenseQuote">
    <w:name w:val="Intense Quote"/>
    <w:basedOn w:val="Normal"/>
    <w:next w:val="Normal"/>
    <w:link w:val="IntenseQuoteChar"/>
    <w:uiPriority w:val="30"/>
    <w:qFormat/>
    <w:rsid w:val="00EA66DB"/>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EA66DB"/>
    <w:rPr>
      <w:b/>
      <w:bCs/>
      <w:i/>
      <w:iCs/>
      <w:color w:val="4472C4" w:themeColor="accent1"/>
    </w:rPr>
  </w:style>
  <w:style w:type="character" w:styleId="SubtleEmphasis">
    <w:name w:val="Subtle Emphasis"/>
    <w:basedOn w:val="DefaultParagraphFont"/>
    <w:uiPriority w:val="19"/>
    <w:qFormat/>
    <w:rsid w:val="00EA66DB"/>
    <w:rPr>
      <w:i/>
      <w:iCs/>
      <w:color w:val="808080" w:themeColor="text1" w:themeTint="7F"/>
    </w:rPr>
  </w:style>
  <w:style w:type="character" w:styleId="IntenseEmphasis">
    <w:name w:val="Intense Emphasis"/>
    <w:basedOn w:val="DefaultParagraphFont"/>
    <w:uiPriority w:val="21"/>
    <w:qFormat/>
    <w:rsid w:val="00EA66DB"/>
    <w:rPr>
      <w:b/>
      <w:bCs/>
      <w:i/>
      <w:iCs/>
      <w:color w:val="4472C4" w:themeColor="accent1"/>
    </w:rPr>
  </w:style>
  <w:style w:type="character" w:styleId="SubtleReference">
    <w:name w:val="Subtle Reference"/>
    <w:basedOn w:val="DefaultParagraphFont"/>
    <w:uiPriority w:val="31"/>
    <w:qFormat/>
    <w:rsid w:val="00EA66DB"/>
    <w:rPr>
      <w:smallCaps/>
      <w:color w:val="ED7D31" w:themeColor="accent2"/>
      <w:u w:val="single"/>
    </w:rPr>
  </w:style>
  <w:style w:type="character" w:styleId="IntenseReference">
    <w:name w:val="Intense Reference"/>
    <w:basedOn w:val="DefaultParagraphFont"/>
    <w:uiPriority w:val="32"/>
    <w:qFormat/>
    <w:rsid w:val="00EA66DB"/>
    <w:rPr>
      <w:b/>
      <w:bCs/>
      <w:smallCaps/>
      <w:color w:val="ED7D31" w:themeColor="accent2"/>
      <w:spacing w:val="5"/>
      <w:u w:val="single"/>
    </w:rPr>
  </w:style>
  <w:style w:type="character" w:styleId="BookTitle">
    <w:name w:val="Book Title"/>
    <w:basedOn w:val="DefaultParagraphFont"/>
    <w:uiPriority w:val="33"/>
    <w:qFormat/>
    <w:rsid w:val="00EA66DB"/>
    <w:rPr>
      <w:b/>
      <w:bCs/>
      <w:smallCaps/>
      <w:spacing w:val="5"/>
    </w:rPr>
  </w:style>
  <w:style w:type="paragraph" w:styleId="TOCHeading">
    <w:name w:val="TOC Heading"/>
    <w:basedOn w:val="Heading1"/>
    <w:next w:val="Normal"/>
    <w:uiPriority w:val="39"/>
    <w:semiHidden/>
    <w:unhideWhenUsed/>
    <w:qFormat/>
    <w:rsid w:val="00EA66DB"/>
    <w:pPr>
      <w:outlineLvl w:val="9"/>
    </w:pPr>
  </w:style>
  <w:style w:type="table" w:styleId="TableGrid">
    <w:name w:val="Table Grid"/>
    <w:basedOn w:val="TableNormal"/>
    <w:uiPriority w:val="39"/>
    <w:rsid w:val="00EA6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804"/>
  </w:style>
  <w:style w:type="paragraph" w:styleId="Footer">
    <w:name w:val="footer"/>
    <w:basedOn w:val="Normal"/>
    <w:link w:val="FooterChar"/>
    <w:uiPriority w:val="99"/>
    <w:unhideWhenUsed/>
    <w:rsid w:val="00581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804"/>
  </w:style>
  <w:style w:type="character" w:styleId="CommentReference">
    <w:name w:val="annotation reference"/>
    <w:basedOn w:val="DefaultParagraphFont"/>
    <w:uiPriority w:val="99"/>
    <w:semiHidden/>
    <w:unhideWhenUsed/>
    <w:rsid w:val="00B97A09"/>
    <w:rPr>
      <w:sz w:val="16"/>
      <w:szCs w:val="16"/>
    </w:rPr>
  </w:style>
  <w:style w:type="paragraph" w:styleId="CommentText">
    <w:name w:val="annotation text"/>
    <w:basedOn w:val="Normal"/>
    <w:link w:val="CommentTextChar"/>
    <w:uiPriority w:val="99"/>
    <w:unhideWhenUsed/>
    <w:rsid w:val="00B97A09"/>
    <w:pPr>
      <w:spacing w:line="240" w:lineRule="auto"/>
    </w:pPr>
    <w:rPr>
      <w:sz w:val="20"/>
      <w:szCs w:val="20"/>
    </w:rPr>
  </w:style>
  <w:style w:type="character" w:customStyle="1" w:styleId="CommentTextChar">
    <w:name w:val="Comment Text Char"/>
    <w:basedOn w:val="DefaultParagraphFont"/>
    <w:link w:val="CommentText"/>
    <w:uiPriority w:val="99"/>
    <w:rsid w:val="00B97A09"/>
    <w:rPr>
      <w:sz w:val="20"/>
      <w:szCs w:val="20"/>
    </w:rPr>
  </w:style>
  <w:style w:type="paragraph" w:styleId="CommentSubject">
    <w:name w:val="annotation subject"/>
    <w:basedOn w:val="CommentText"/>
    <w:next w:val="CommentText"/>
    <w:link w:val="CommentSubjectChar"/>
    <w:uiPriority w:val="99"/>
    <w:semiHidden/>
    <w:unhideWhenUsed/>
    <w:rsid w:val="00B97A09"/>
    <w:rPr>
      <w:b/>
      <w:bCs/>
    </w:rPr>
  </w:style>
  <w:style w:type="character" w:customStyle="1" w:styleId="CommentSubjectChar">
    <w:name w:val="Comment Subject Char"/>
    <w:basedOn w:val="CommentTextChar"/>
    <w:link w:val="CommentSubject"/>
    <w:uiPriority w:val="99"/>
    <w:semiHidden/>
    <w:rsid w:val="00B97A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hamiot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o@hamiot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AE113-CA5A-4DD1-9E86-E3B22964F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7</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DeBin</dc:creator>
  <cp:keywords/>
  <dc:description/>
  <cp:lastModifiedBy>Chantal DeBin</cp:lastModifiedBy>
  <cp:revision>5</cp:revision>
  <cp:lastPrinted>2022-09-23T13:53:00Z</cp:lastPrinted>
  <dcterms:created xsi:type="dcterms:W3CDTF">2022-08-11T21:21:00Z</dcterms:created>
  <dcterms:modified xsi:type="dcterms:W3CDTF">2022-09-23T21:27:00Z</dcterms:modified>
</cp:coreProperties>
</file>