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F6AE8" w14:textId="55CA853A" w:rsidR="00A32A81" w:rsidRDefault="000A0E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DDEC6C" wp14:editId="5D302E05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4705350" cy="12573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55481" w14:textId="42A3A609" w:rsidR="000A0E5B" w:rsidRPr="000A0E5B" w:rsidRDefault="000A0E5B" w:rsidP="000A0E5B">
                            <w:pPr>
                              <w:jc w:val="center"/>
                              <w:rPr>
                                <w:rFonts w:ascii="Lucida Fax" w:hAnsi="Lucida Fax"/>
                                <w:b/>
                                <w:bCs/>
                                <w:color w:val="2F5496" w:themeColor="accent1" w:themeShade="BF"/>
                                <w:sz w:val="36"/>
                                <w:szCs w:val="36"/>
                              </w:rPr>
                            </w:pPr>
                            <w:r w:rsidRPr="000A0E5B">
                              <w:rPr>
                                <w:rFonts w:ascii="Lucida Fax" w:hAnsi="Lucida Fax"/>
                                <w:b/>
                                <w:bCs/>
                                <w:color w:val="2F5496" w:themeColor="accent1" w:themeShade="BF"/>
                                <w:sz w:val="36"/>
                                <w:szCs w:val="36"/>
                              </w:rPr>
                              <w:t>MUNICIPALITY OF McCREARY</w:t>
                            </w:r>
                          </w:p>
                          <w:p w14:paraId="1B256D1B" w14:textId="47EB9D1D" w:rsid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A0E5B">
                              <w:rPr>
                                <w:sz w:val="28"/>
                                <w:szCs w:val="28"/>
                              </w:rPr>
                              <w:t>432 First Avenue, Box 338, McCreary, Manitoba R0J 1B0</w:t>
                            </w:r>
                          </w:p>
                          <w:p w14:paraId="34F73F7F" w14:textId="30F98E69" w:rsidR="000A0E5B" w:rsidRP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Ph: 204-835-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2309  Fax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:  204-835-2649</w:t>
                            </w:r>
                          </w:p>
                          <w:p w14:paraId="41B4DA5A" w14:textId="710B2D13" w:rsid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A0E5B">
                              <w:rPr>
                                <w:sz w:val="28"/>
                                <w:szCs w:val="28"/>
                              </w:rPr>
                              <w:t xml:space="preserve">Email:  </w:t>
                            </w:r>
                            <w:hyperlink r:id="rId5" w:history="1">
                              <w:r w:rsidRPr="007454F7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municipality@mccreary.ca</w:t>
                              </w:r>
                            </w:hyperlink>
                          </w:p>
                          <w:p w14:paraId="54CD1AF3" w14:textId="5B8FCF97" w:rsid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1BC29A" w14:textId="455AA5A7" w:rsidR="000A0E5B" w:rsidRDefault="000A0E5B" w:rsidP="000A0E5B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AAFABE" w14:textId="3DE68F74" w:rsid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1A17AD" w14:textId="77777777" w:rsidR="000A0E5B" w:rsidRPr="000A0E5B" w:rsidRDefault="000A0E5B" w:rsidP="000A0E5B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DEC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9.3pt;margin-top:0;width:370.5pt;height:99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" stroked="f">
                <v:textbox>
                  <w:txbxContent>
                    <w:p w14:paraId="5E955481" w14:textId="42A3A609" w:rsidR="000A0E5B" w:rsidRPr="000A0E5B" w:rsidRDefault="000A0E5B" w:rsidP="000A0E5B">
                      <w:pPr>
                        <w:jc w:val="center"/>
                        <w:rPr>
                          <w:rFonts w:ascii="Lucida Fax" w:hAnsi="Lucida Fax"/>
                          <w:b/>
                          <w:bCs/>
                          <w:color w:val="2F5496" w:themeColor="accent1" w:themeShade="BF"/>
                          <w:sz w:val="36"/>
                          <w:szCs w:val="36"/>
                        </w:rPr>
                      </w:pPr>
                      <w:r w:rsidRPr="000A0E5B">
                        <w:rPr>
                          <w:rFonts w:ascii="Lucida Fax" w:hAnsi="Lucida Fax"/>
                          <w:b/>
                          <w:bCs/>
                          <w:color w:val="2F5496" w:themeColor="accent1" w:themeShade="BF"/>
                          <w:sz w:val="36"/>
                          <w:szCs w:val="36"/>
                        </w:rPr>
                        <w:t>MUNICIPALITY OF McCREARY</w:t>
                      </w:r>
                    </w:p>
                    <w:p w14:paraId="1B256D1B" w14:textId="47EB9D1D" w:rsid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A0E5B">
                        <w:rPr>
                          <w:sz w:val="28"/>
                          <w:szCs w:val="28"/>
                        </w:rPr>
                        <w:t xml:space="preserve">432 First Avenue, </w:t>
                      </w:r>
                      <w:r w:rsidRPr="000A0E5B">
                        <w:rPr>
                          <w:sz w:val="28"/>
                          <w:szCs w:val="28"/>
                        </w:rPr>
                        <w:t>Box 338</w:t>
                      </w:r>
                      <w:r w:rsidRPr="000A0E5B">
                        <w:rPr>
                          <w:sz w:val="28"/>
                          <w:szCs w:val="28"/>
                        </w:rPr>
                        <w:t>, McCreary, Manitoba R0J 1B0</w:t>
                      </w:r>
                    </w:p>
                    <w:p w14:paraId="34F73F7F" w14:textId="30F98E69" w:rsidR="000A0E5B" w:rsidRP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Ph: 204-835-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2309  Fax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:  204-835-2649</w:t>
                      </w:r>
                    </w:p>
                    <w:p w14:paraId="41B4DA5A" w14:textId="710B2D13" w:rsid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A0E5B">
                        <w:rPr>
                          <w:sz w:val="28"/>
                          <w:szCs w:val="28"/>
                        </w:rPr>
                        <w:t xml:space="preserve">Email:  </w:t>
                      </w:r>
                      <w:hyperlink r:id="rId6" w:history="1">
                        <w:r w:rsidRPr="007454F7">
                          <w:rPr>
                            <w:rStyle w:val="Hyperlink"/>
                            <w:sz w:val="28"/>
                            <w:szCs w:val="28"/>
                          </w:rPr>
                          <w:t>municipality@mccreary.ca</w:t>
                        </w:r>
                      </w:hyperlink>
                    </w:p>
                    <w:p w14:paraId="54CD1AF3" w14:textId="5B8FCF97" w:rsid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71BC29A" w14:textId="455AA5A7" w:rsidR="000A0E5B" w:rsidRDefault="000A0E5B" w:rsidP="000A0E5B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0EAAFABE" w14:textId="3DE68F74" w:rsid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11A17AD" w14:textId="77777777" w:rsidR="000A0E5B" w:rsidRPr="000A0E5B" w:rsidRDefault="000A0E5B" w:rsidP="000A0E5B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215366" wp14:editId="745FEF3A">
                <wp:simplePos x="0" y="0"/>
                <wp:positionH relativeFrom="column">
                  <wp:posOffset>-276225</wp:posOffset>
                </wp:positionH>
                <wp:positionV relativeFrom="paragraph">
                  <wp:posOffset>0</wp:posOffset>
                </wp:positionV>
                <wp:extent cx="1409700" cy="1409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24C64" w14:textId="4B6D5007" w:rsidR="000A0E5B" w:rsidRDefault="000A0E5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700C7B" wp14:editId="7103F811">
                                  <wp:extent cx="1266825" cy="132080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4987" cy="13397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15366" id="_x0000_s1027" type="#_x0000_t202" style="position:absolute;margin-left:-21.75pt;margin-top:0;width:111pt;height:11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" stroked="f">
                <v:textbox>
                  <w:txbxContent>
                    <w:p w14:paraId="6CC24C64" w14:textId="4B6D5007" w:rsidR="000A0E5B" w:rsidRDefault="000A0E5B">
                      <w:r>
                        <w:rPr>
                          <w:noProof/>
                        </w:rPr>
                        <w:drawing>
                          <wp:inline distT="0" distB="0" distL="0" distR="0" wp14:anchorId="54700C7B" wp14:editId="7103F811">
                            <wp:extent cx="1266825" cy="132080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4987" cy="133973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6737A9" w14:textId="3E65E7D3" w:rsidR="000A0E5B" w:rsidRDefault="006F1656">
      <w:pPr>
        <w:rPr>
          <w:sz w:val="28"/>
          <w:szCs w:val="28"/>
        </w:rPr>
      </w:pPr>
      <w:r>
        <w:rPr>
          <w:sz w:val="28"/>
          <w:szCs w:val="28"/>
        </w:rPr>
        <w:pict w14:anchorId="667B53AE">
          <v:rect id="_x0000_i1025" style="width:0;height:1.5pt" o:hralign="center" o:hrstd="t" o:hr="t" fillcolor="#a0a0a0" stroked="f"/>
        </w:pict>
      </w:r>
    </w:p>
    <w:p w14:paraId="058E3836" w14:textId="244625BC" w:rsidR="000A0E5B" w:rsidRDefault="000A0E5B">
      <w:pPr>
        <w:rPr>
          <w:b/>
          <w:bCs/>
          <w:sz w:val="28"/>
          <w:szCs w:val="28"/>
        </w:rPr>
      </w:pPr>
      <w:r w:rsidRPr="000A0E5B">
        <w:rPr>
          <w:b/>
          <w:bCs/>
          <w:sz w:val="28"/>
          <w:szCs w:val="28"/>
        </w:rPr>
        <w:t>Title:  Sale of Municipal Owned Agricultural Lands Policy</w:t>
      </w:r>
    </w:p>
    <w:p w14:paraId="322269E0" w14:textId="61A1C2C2" w:rsidR="000A0E5B" w:rsidRPr="00190436" w:rsidRDefault="0003415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Resolution No</w:t>
      </w:r>
      <w:r w:rsidR="00190436">
        <w:rPr>
          <w:b/>
          <w:bCs/>
          <w:sz w:val="28"/>
          <w:szCs w:val="28"/>
        </w:rPr>
        <w:t xml:space="preserve">.  </w:t>
      </w:r>
      <w:r w:rsidR="00190436" w:rsidRPr="00190436">
        <w:rPr>
          <w:b/>
          <w:bCs/>
          <w:sz w:val="28"/>
          <w:szCs w:val="28"/>
          <w:u w:val="single"/>
        </w:rPr>
        <w:t>15-2024</w:t>
      </w:r>
      <w:r w:rsidR="00D65468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190436">
        <w:rPr>
          <w:b/>
          <w:bCs/>
          <w:sz w:val="28"/>
          <w:szCs w:val="28"/>
        </w:rPr>
        <w:tab/>
      </w:r>
      <w:r w:rsidR="00190436">
        <w:rPr>
          <w:b/>
          <w:bCs/>
          <w:sz w:val="28"/>
          <w:szCs w:val="28"/>
        </w:rPr>
        <w:tab/>
        <w:t xml:space="preserve">                         </w:t>
      </w:r>
      <w:r w:rsidR="00D65468">
        <w:rPr>
          <w:b/>
          <w:bCs/>
          <w:sz w:val="28"/>
          <w:szCs w:val="28"/>
        </w:rPr>
        <w:t>Date:</w:t>
      </w:r>
      <w:r>
        <w:rPr>
          <w:b/>
          <w:bCs/>
          <w:sz w:val="28"/>
          <w:szCs w:val="28"/>
        </w:rPr>
        <w:t xml:space="preserve">  </w:t>
      </w:r>
      <w:r w:rsidR="00190436" w:rsidRPr="00190436">
        <w:rPr>
          <w:b/>
          <w:bCs/>
          <w:sz w:val="28"/>
          <w:szCs w:val="28"/>
          <w:u w:val="single"/>
        </w:rPr>
        <w:t>January 1</w:t>
      </w:r>
      <w:r w:rsidR="006F1656">
        <w:rPr>
          <w:b/>
          <w:bCs/>
          <w:sz w:val="28"/>
          <w:szCs w:val="28"/>
          <w:u w:val="single"/>
        </w:rPr>
        <w:t>6</w:t>
      </w:r>
      <w:r w:rsidR="00190436" w:rsidRPr="00190436">
        <w:rPr>
          <w:b/>
          <w:bCs/>
          <w:sz w:val="28"/>
          <w:szCs w:val="28"/>
          <w:u w:val="single"/>
        </w:rPr>
        <w:t>, 2024</w:t>
      </w:r>
    </w:p>
    <w:p w14:paraId="689BC39E" w14:textId="2FB9933D" w:rsidR="000A0E5B" w:rsidRPr="00D65468" w:rsidRDefault="000A0E5B">
      <w:pPr>
        <w:rPr>
          <w:b/>
          <w:bCs/>
          <w:sz w:val="28"/>
          <w:szCs w:val="28"/>
          <w:u w:val="single"/>
        </w:rPr>
      </w:pPr>
      <w:r w:rsidRPr="00D65468">
        <w:rPr>
          <w:b/>
          <w:bCs/>
          <w:sz w:val="28"/>
          <w:szCs w:val="28"/>
          <w:u w:val="single"/>
        </w:rPr>
        <w:t>Purpose:</w:t>
      </w:r>
    </w:p>
    <w:p w14:paraId="4699C371" w14:textId="470D0B18" w:rsidR="00D65468" w:rsidRDefault="00D65468" w:rsidP="00D65468">
      <w:pPr>
        <w:pStyle w:val="DefaultText"/>
        <w:rPr>
          <w:rFonts w:asciiTheme="minorHAnsi" w:hAnsiTheme="minorHAnsi" w:cstheme="minorHAnsi"/>
          <w:sz w:val="28"/>
          <w:szCs w:val="28"/>
        </w:rPr>
      </w:pPr>
      <w:r w:rsidRPr="00D65468">
        <w:rPr>
          <w:rFonts w:asciiTheme="minorHAnsi" w:hAnsiTheme="minorHAnsi" w:cstheme="minorHAnsi"/>
          <w:sz w:val="28"/>
          <w:szCs w:val="28"/>
        </w:rPr>
        <w:t xml:space="preserve">The purpose of this policy is to outline the practices and procedures to follow when </w:t>
      </w:r>
      <w:r>
        <w:rPr>
          <w:rFonts w:asciiTheme="minorHAnsi" w:hAnsiTheme="minorHAnsi" w:cstheme="minorHAnsi"/>
          <w:sz w:val="28"/>
          <w:szCs w:val="28"/>
        </w:rPr>
        <w:t>selling</w:t>
      </w:r>
      <w:r w:rsidRPr="00D65468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Municipal Owned Agricultural</w:t>
      </w:r>
      <w:r w:rsidRPr="00D65468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L</w:t>
      </w:r>
      <w:r w:rsidRPr="00D65468">
        <w:rPr>
          <w:rFonts w:asciiTheme="minorHAnsi" w:hAnsiTheme="minorHAnsi" w:cstheme="minorHAnsi"/>
          <w:sz w:val="28"/>
          <w:szCs w:val="28"/>
        </w:rPr>
        <w:t>and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5A6F6292" w14:textId="7E25667C" w:rsidR="00D65468" w:rsidRDefault="00D65468" w:rsidP="007256E6">
      <w:pPr>
        <w:pStyle w:val="NoSpacing"/>
      </w:pPr>
    </w:p>
    <w:p w14:paraId="7BD98F04" w14:textId="09127F57" w:rsidR="00D65468" w:rsidRDefault="00D65468" w:rsidP="00D65468">
      <w:pPr>
        <w:pStyle w:val="DefaultText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D65468">
        <w:rPr>
          <w:rFonts w:asciiTheme="minorHAnsi" w:hAnsiTheme="minorHAnsi" w:cstheme="minorHAnsi"/>
          <w:b/>
          <w:bCs/>
          <w:sz w:val="28"/>
          <w:szCs w:val="28"/>
          <w:u w:val="single"/>
        </w:rPr>
        <w:t>Policy:</w:t>
      </w:r>
    </w:p>
    <w:p w14:paraId="25ABF54A" w14:textId="50EDD2B3" w:rsidR="00D65468" w:rsidRDefault="00D65468" w:rsidP="007256E6">
      <w:pPr>
        <w:pStyle w:val="NoSpacing"/>
      </w:pPr>
    </w:p>
    <w:p w14:paraId="4EB90D6B" w14:textId="591BF0A3" w:rsidR="00D65468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</w:t>
      </w:r>
      <w:r w:rsidR="00736B96">
        <w:rPr>
          <w:rFonts w:asciiTheme="minorHAnsi" w:hAnsiTheme="minorHAnsi" w:cstheme="minorHAnsi"/>
          <w:sz w:val="28"/>
          <w:szCs w:val="28"/>
        </w:rPr>
        <w:t xml:space="preserve"> L</w:t>
      </w:r>
      <w:r w:rsidR="00D65468">
        <w:rPr>
          <w:rFonts w:asciiTheme="minorHAnsi" w:hAnsiTheme="minorHAnsi" w:cstheme="minorHAnsi"/>
          <w:sz w:val="28"/>
          <w:szCs w:val="28"/>
        </w:rPr>
        <w:t>e</w:t>
      </w:r>
      <w:r w:rsidR="00736B96">
        <w:rPr>
          <w:rFonts w:asciiTheme="minorHAnsi" w:hAnsiTheme="minorHAnsi" w:cstheme="minorHAnsi"/>
          <w:sz w:val="28"/>
          <w:szCs w:val="28"/>
        </w:rPr>
        <w:t>ss</w:t>
      </w:r>
      <w:r w:rsidR="00D65468">
        <w:rPr>
          <w:rFonts w:asciiTheme="minorHAnsi" w:hAnsiTheme="minorHAnsi" w:cstheme="minorHAnsi"/>
          <w:sz w:val="28"/>
          <w:szCs w:val="28"/>
        </w:rPr>
        <w:t>e</w:t>
      </w:r>
      <w:r w:rsidR="00736B96">
        <w:rPr>
          <w:rFonts w:asciiTheme="minorHAnsi" w:hAnsiTheme="minorHAnsi" w:cstheme="minorHAnsi"/>
          <w:sz w:val="28"/>
          <w:szCs w:val="28"/>
        </w:rPr>
        <w:t>e</w:t>
      </w:r>
      <w:r w:rsidR="00D65468">
        <w:rPr>
          <w:rFonts w:asciiTheme="minorHAnsi" w:hAnsiTheme="minorHAnsi" w:cstheme="minorHAnsi"/>
          <w:sz w:val="28"/>
          <w:szCs w:val="28"/>
        </w:rPr>
        <w:t xml:space="preserve"> </w:t>
      </w:r>
      <w:r w:rsidR="00736B96">
        <w:rPr>
          <w:rFonts w:asciiTheme="minorHAnsi" w:hAnsiTheme="minorHAnsi" w:cstheme="minorHAnsi"/>
          <w:sz w:val="28"/>
          <w:szCs w:val="28"/>
        </w:rPr>
        <w:t xml:space="preserve">may submit an </w:t>
      </w:r>
      <w:r>
        <w:rPr>
          <w:rFonts w:asciiTheme="minorHAnsi" w:hAnsiTheme="minorHAnsi" w:cstheme="minorHAnsi"/>
          <w:sz w:val="28"/>
          <w:szCs w:val="28"/>
        </w:rPr>
        <w:t>“</w:t>
      </w:r>
      <w:r w:rsidR="00736B96">
        <w:rPr>
          <w:rFonts w:asciiTheme="minorHAnsi" w:hAnsiTheme="minorHAnsi" w:cstheme="minorHAnsi"/>
          <w:sz w:val="28"/>
          <w:szCs w:val="28"/>
        </w:rPr>
        <w:t>Offer to Purchase</w:t>
      </w:r>
      <w:r>
        <w:rPr>
          <w:rFonts w:asciiTheme="minorHAnsi" w:hAnsiTheme="minorHAnsi" w:cstheme="minorHAnsi"/>
          <w:sz w:val="28"/>
          <w:szCs w:val="28"/>
        </w:rPr>
        <w:t>”</w:t>
      </w:r>
      <w:r w:rsidR="00D65468">
        <w:rPr>
          <w:rFonts w:asciiTheme="minorHAnsi" w:hAnsiTheme="minorHAnsi" w:cstheme="minorHAnsi"/>
          <w:sz w:val="28"/>
          <w:szCs w:val="28"/>
        </w:rPr>
        <w:t xml:space="preserve"> </w:t>
      </w:r>
      <w:r w:rsidR="00736B96">
        <w:rPr>
          <w:rFonts w:asciiTheme="minorHAnsi" w:hAnsiTheme="minorHAnsi" w:cstheme="minorHAnsi"/>
          <w:sz w:val="28"/>
          <w:szCs w:val="28"/>
        </w:rPr>
        <w:t>by way of application if they hold the lease on that parcel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102DA3EC" w14:textId="508A3B8B" w:rsid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land shall be sold at the assessed value, plus </w:t>
      </w:r>
      <w:r w:rsidR="00190436">
        <w:rPr>
          <w:rFonts w:asciiTheme="minorHAnsi" w:hAnsiTheme="minorHAnsi" w:cstheme="minorHAnsi"/>
          <w:sz w:val="28"/>
          <w:szCs w:val="28"/>
        </w:rPr>
        <w:t>50%</w:t>
      </w:r>
      <w:r>
        <w:rPr>
          <w:rFonts w:asciiTheme="minorHAnsi" w:hAnsiTheme="minorHAnsi" w:cstheme="minorHAnsi"/>
          <w:sz w:val="28"/>
          <w:szCs w:val="28"/>
        </w:rPr>
        <w:t xml:space="preserve"> (plus land transfer fees, legal fees and any other </w:t>
      </w:r>
      <w:r w:rsidR="007256E6">
        <w:rPr>
          <w:rFonts w:asciiTheme="minorHAnsi" w:hAnsiTheme="minorHAnsi" w:cstheme="minorHAnsi"/>
          <w:sz w:val="28"/>
          <w:szCs w:val="28"/>
        </w:rPr>
        <w:t xml:space="preserve">fees </w:t>
      </w:r>
      <w:r>
        <w:rPr>
          <w:rFonts w:asciiTheme="minorHAnsi" w:hAnsiTheme="minorHAnsi" w:cstheme="minorHAnsi"/>
          <w:sz w:val="28"/>
          <w:szCs w:val="28"/>
        </w:rPr>
        <w:t>associated with the</w:t>
      </w:r>
      <w:r w:rsidR="007256E6">
        <w:rPr>
          <w:rFonts w:asciiTheme="minorHAnsi" w:hAnsiTheme="minorHAnsi" w:cstheme="minorHAnsi"/>
          <w:sz w:val="28"/>
          <w:szCs w:val="28"/>
        </w:rPr>
        <w:t xml:space="preserve"> cost of the</w:t>
      </w:r>
      <w:r>
        <w:rPr>
          <w:rFonts w:asciiTheme="minorHAnsi" w:hAnsiTheme="minorHAnsi" w:cstheme="minorHAnsi"/>
          <w:sz w:val="28"/>
          <w:szCs w:val="28"/>
        </w:rPr>
        <w:t xml:space="preserve"> land transfer);</w:t>
      </w:r>
    </w:p>
    <w:p w14:paraId="04341398" w14:textId="23478667" w:rsidR="00794106" w:rsidRP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94106">
        <w:rPr>
          <w:rFonts w:asciiTheme="minorHAnsi" w:hAnsiTheme="minorHAnsi" w:cstheme="minorHAnsi"/>
          <w:sz w:val="28"/>
          <w:szCs w:val="28"/>
        </w:rPr>
        <w:t>an “Offer to Purchase</w:t>
      </w:r>
      <w:r>
        <w:rPr>
          <w:rFonts w:asciiTheme="minorHAnsi" w:hAnsiTheme="minorHAnsi" w:cstheme="minorHAnsi"/>
          <w:sz w:val="28"/>
          <w:szCs w:val="28"/>
        </w:rPr>
        <w:t xml:space="preserve"> Application</w:t>
      </w:r>
      <w:r w:rsidRPr="00794106">
        <w:rPr>
          <w:rFonts w:asciiTheme="minorHAnsi" w:hAnsiTheme="minorHAnsi" w:cstheme="minorHAnsi"/>
          <w:sz w:val="28"/>
          <w:szCs w:val="28"/>
        </w:rPr>
        <w:t>” is to be filled out and accompanied by a deposit in the amount of 10% of the set price in order to start the sale process;</w:t>
      </w:r>
    </w:p>
    <w:p w14:paraId="5CE06870" w14:textId="57B850B6" w:rsidR="00794106" w:rsidRP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94106">
        <w:rPr>
          <w:rFonts w:asciiTheme="minorHAnsi" w:hAnsiTheme="minorHAnsi" w:cstheme="minorHAnsi"/>
          <w:sz w:val="28"/>
          <w:szCs w:val="28"/>
        </w:rPr>
        <w:t xml:space="preserve">balance of the purchase price is to be made by certified cheque within 30 days after the </w:t>
      </w:r>
      <w:r>
        <w:rPr>
          <w:rFonts w:asciiTheme="minorHAnsi" w:hAnsiTheme="minorHAnsi" w:cstheme="minorHAnsi"/>
          <w:sz w:val="28"/>
          <w:szCs w:val="28"/>
        </w:rPr>
        <w:t>Municipality of McCreary</w:t>
      </w:r>
      <w:r w:rsidRPr="00794106">
        <w:rPr>
          <w:rFonts w:asciiTheme="minorHAnsi" w:hAnsiTheme="minorHAnsi" w:cstheme="minorHAnsi"/>
          <w:sz w:val="28"/>
          <w:szCs w:val="28"/>
        </w:rPr>
        <w:t xml:space="preserve"> accepts the offer to purchase;</w:t>
      </w:r>
    </w:p>
    <w:p w14:paraId="28136FB3" w14:textId="20DD0AE0" w:rsidR="00794106" w:rsidRP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94106">
        <w:rPr>
          <w:rFonts w:asciiTheme="minorHAnsi" w:hAnsiTheme="minorHAnsi" w:cstheme="minorHAnsi"/>
          <w:sz w:val="28"/>
          <w:szCs w:val="28"/>
        </w:rPr>
        <w:t xml:space="preserve">in the event the purchaser does not proceed with the sale, </w:t>
      </w:r>
      <w:r>
        <w:rPr>
          <w:rFonts w:asciiTheme="minorHAnsi" w:hAnsiTheme="minorHAnsi" w:cstheme="minorHAnsi"/>
          <w:sz w:val="28"/>
          <w:szCs w:val="28"/>
        </w:rPr>
        <w:t xml:space="preserve">the </w:t>
      </w:r>
      <w:r w:rsidRPr="00794106">
        <w:rPr>
          <w:rFonts w:asciiTheme="minorHAnsi" w:hAnsiTheme="minorHAnsi" w:cstheme="minorHAnsi"/>
          <w:sz w:val="28"/>
          <w:szCs w:val="28"/>
        </w:rPr>
        <w:t xml:space="preserve">10% </w:t>
      </w:r>
      <w:r>
        <w:rPr>
          <w:rFonts w:asciiTheme="minorHAnsi" w:hAnsiTheme="minorHAnsi" w:cstheme="minorHAnsi"/>
          <w:sz w:val="28"/>
          <w:szCs w:val="28"/>
        </w:rPr>
        <w:t xml:space="preserve">deposit </w:t>
      </w:r>
      <w:r w:rsidRPr="00794106">
        <w:rPr>
          <w:rFonts w:asciiTheme="minorHAnsi" w:hAnsiTheme="minorHAnsi" w:cstheme="minorHAnsi"/>
          <w:sz w:val="28"/>
          <w:szCs w:val="28"/>
        </w:rPr>
        <w:t xml:space="preserve">shall be forfeited to the </w:t>
      </w:r>
      <w:r>
        <w:rPr>
          <w:rFonts w:asciiTheme="minorHAnsi" w:hAnsiTheme="minorHAnsi" w:cstheme="minorHAnsi"/>
          <w:sz w:val="28"/>
          <w:szCs w:val="28"/>
        </w:rPr>
        <w:t>Municipality of McCreary</w:t>
      </w:r>
      <w:r w:rsidRPr="00794106">
        <w:rPr>
          <w:rFonts w:asciiTheme="minorHAnsi" w:hAnsiTheme="minorHAnsi" w:cstheme="minorHAnsi"/>
          <w:sz w:val="28"/>
          <w:szCs w:val="28"/>
        </w:rPr>
        <w:t>;</w:t>
      </w:r>
    </w:p>
    <w:p w14:paraId="0CB0E5CB" w14:textId="77777777" w:rsidR="00794106" w:rsidRP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94106">
        <w:rPr>
          <w:rFonts w:asciiTheme="minorHAnsi" w:hAnsiTheme="minorHAnsi" w:cstheme="minorHAnsi"/>
          <w:sz w:val="28"/>
          <w:szCs w:val="28"/>
        </w:rPr>
        <w:t>land is sold as is, and the purchase does not constitute an immediate demand for services or drainage;</w:t>
      </w:r>
    </w:p>
    <w:p w14:paraId="17DE0F2B" w14:textId="5E0A14DC" w:rsidR="00794106" w:rsidRDefault="00794106" w:rsidP="007256E6">
      <w:pPr>
        <w:pStyle w:val="DefaultTex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offers may be accepted or denied at Council’s discretion</w:t>
      </w:r>
      <w:r w:rsidR="007256E6">
        <w:rPr>
          <w:rFonts w:asciiTheme="minorHAnsi" w:hAnsiTheme="minorHAnsi" w:cstheme="minorHAnsi"/>
          <w:sz w:val="28"/>
          <w:szCs w:val="28"/>
        </w:rPr>
        <w:t>.</w:t>
      </w:r>
    </w:p>
    <w:p w14:paraId="0AF2B451" w14:textId="77777777" w:rsidR="00794106" w:rsidRPr="00D65468" w:rsidRDefault="00794106" w:rsidP="007256E6">
      <w:pPr>
        <w:pStyle w:val="NoSpacing"/>
      </w:pPr>
    </w:p>
    <w:p w14:paraId="7000D1A8" w14:textId="2B0B10F3" w:rsidR="00794106" w:rsidRPr="00794106" w:rsidRDefault="00794106" w:rsidP="00794106">
      <w:pPr>
        <w:rPr>
          <w:b/>
          <w:bCs/>
          <w:sz w:val="28"/>
          <w:szCs w:val="28"/>
          <w:u w:val="single"/>
          <w:lang w:val="en-US"/>
        </w:rPr>
      </w:pPr>
      <w:r w:rsidRPr="00794106">
        <w:rPr>
          <w:b/>
          <w:bCs/>
          <w:sz w:val="28"/>
          <w:szCs w:val="28"/>
          <w:u w:val="single"/>
          <w:lang w:val="en-US"/>
        </w:rPr>
        <w:t>Properties not considered for sale:</w:t>
      </w:r>
    </w:p>
    <w:p w14:paraId="7D525DBA" w14:textId="43CF1A42" w:rsidR="000A0E5B" w:rsidRPr="007256E6" w:rsidRDefault="00794106">
      <w:pPr>
        <w:rPr>
          <w:sz w:val="28"/>
          <w:szCs w:val="28"/>
          <w:lang w:val="en-US"/>
        </w:rPr>
      </w:pPr>
      <w:r w:rsidRPr="00794106">
        <w:rPr>
          <w:sz w:val="28"/>
          <w:szCs w:val="28"/>
          <w:lang w:val="en-US"/>
        </w:rPr>
        <w:t xml:space="preserve">Some </w:t>
      </w:r>
      <w:r w:rsidR="007256E6" w:rsidRPr="007256E6">
        <w:rPr>
          <w:sz w:val="28"/>
          <w:szCs w:val="28"/>
          <w:lang w:val="en-US"/>
        </w:rPr>
        <w:t>Municipality of McCreary</w:t>
      </w:r>
      <w:r w:rsidRPr="007256E6">
        <w:rPr>
          <w:sz w:val="28"/>
          <w:szCs w:val="28"/>
          <w:lang w:val="en-US"/>
        </w:rPr>
        <w:t xml:space="preserve"> Owned</w:t>
      </w:r>
      <w:r w:rsidRPr="00794106">
        <w:rPr>
          <w:sz w:val="28"/>
          <w:szCs w:val="28"/>
          <w:lang w:val="en-US"/>
        </w:rPr>
        <w:t xml:space="preserve"> </w:t>
      </w:r>
      <w:r w:rsidRPr="007256E6">
        <w:rPr>
          <w:sz w:val="28"/>
          <w:szCs w:val="28"/>
          <w:lang w:val="en-US"/>
        </w:rPr>
        <w:t>L</w:t>
      </w:r>
      <w:r w:rsidRPr="00794106">
        <w:rPr>
          <w:sz w:val="28"/>
          <w:szCs w:val="28"/>
          <w:lang w:val="en-US"/>
        </w:rPr>
        <w:t xml:space="preserve">ands </w:t>
      </w:r>
      <w:r w:rsidRPr="007256E6">
        <w:rPr>
          <w:sz w:val="28"/>
          <w:szCs w:val="28"/>
          <w:lang w:val="en-US"/>
        </w:rPr>
        <w:t>will</w:t>
      </w:r>
      <w:r w:rsidRPr="00794106">
        <w:rPr>
          <w:sz w:val="28"/>
          <w:szCs w:val="28"/>
          <w:lang w:val="en-US"/>
        </w:rPr>
        <w:t xml:space="preserve"> not </w:t>
      </w:r>
      <w:r w:rsidRPr="007256E6">
        <w:rPr>
          <w:sz w:val="28"/>
          <w:szCs w:val="28"/>
          <w:lang w:val="en-US"/>
        </w:rPr>
        <w:t xml:space="preserve">be </w:t>
      </w:r>
      <w:r w:rsidRPr="00794106">
        <w:rPr>
          <w:sz w:val="28"/>
          <w:szCs w:val="28"/>
          <w:lang w:val="en-US"/>
        </w:rPr>
        <w:t>considered for sale at any time due to</w:t>
      </w:r>
      <w:r w:rsidR="007256E6" w:rsidRPr="007256E6">
        <w:rPr>
          <w:sz w:val="28"/>
          <w:szCs w:val="28"/>
          <w:lang w:val="en-US"/>
        </w:rPr>
        <w:t xml:space="preserve"> possible</w:t>
      </w:r>
      <w:r w:rsidRPr="00794106">
        <w:rPr>
          <w:sz w:val="28"/>
          <w:szCs w:val="28"/>
          <w:lang w:val="en-US"/>
        </w:rPr>
        <w:t xml:space="preserve"> future development</w:t>
      </w:r>
      <w:r w:rsidR="007256E6" w:rsidRPr="007256E6">
        <w:rPr>
          <w:sz w:val="28"/>
          <w:szCs w:val="28"/>
          <w:lang w:val="en-US"/>
        </w:rPr>
        <w:t>.</w:t>
      </w:r>
    </w:p>
    <w:sectPr w:rsidR="000A0E5B" w:rsidRPr="007256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81012"/>
    <w:multiLevelType w:val="hybridMultilevel"/>
    <w:tmpl w:val="74126A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47417"/>
    <w:multiLevelType w:val="hybridMultilevel"/>
    <w:tmpl w:val="5CC69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E5B"/>
    <w:rsid w:val="00034151"/>
    <w:rsid w:val="000A0E5B"/>
    <w:rsid w:val="001265D1"/>
    <w:rsid w:val="00190436"/>
    <w:rsid w:val="006F1656"/>
    <w:rsid w:val="007256E6"/>
    <w:rsid w:val="00736B96"/>
    <w:rsid w:val="00794106"/>
    <w:rsid w:val="00A32A81"/>
    <w:rsid w:val="00D65468"/>
    <w:rsid w:val="00EC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A3D26C"/>
  <w15:chartTrackingRefBased/>
  <w15:docId w15:val="{218551AB-17A8-43B5-8BF4-3C0F8C0D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0E5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A0E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0E5B"/>
    <w:rPr>
      <w:color w:val="605E5C"/>
      <w:shd w:val="clear" w:color="auto" w:fill="E1DFDD"/>
    </w:rPr>
  </w:style>
  <w:style w:type="paragraph" w:customStyle="1" w:styleId="DefaultText">
    <w:name w:val="Default Text"/>
    <w:basedOn w:val="Normal"/>
    <w:rsid w:val="00D6546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nicipality@mccreary.ca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mailto:municipality@mccreary.c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0ac4f9c762a161afe0a143c16ed01b02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344ff671e6cfd7902685b6a3df298969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E1CD76-0D3E-4D79-BFFB-D10C42522FF5}"/>
</file>

<file path=customXml/itemProps2.xml><?xml version="1.0" encoding="utf-8"?>
<ds:datastoreItem xmlns:ds="http://schemas.openxmlformats.org/officeDocument/2006/customXml" ds:itemID="{15E9F9F4-C05A-440A-8854-2D9FFE8E3979}"/>
</file>

<file path=customXml/itemProps3.xml><?xml version="1.0" encoding="utf-8"?>
<ds:datastoreItem xmlns:ds="http://schemas.openxmlformats.org/officeDocument/2006/customXml" ds:itemID="{82FDC8F7-0791-4A10-8FC5-FD147DED2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U00</cp:lastModifiedBy>
  <cp:revision>2</cp:revision>
  <cp:lastPrinted>2024-01-18T17:34:00Z</cp:lastPrinted>
  <dcterms:created xsi:type="dcterms:W3CDTF">2024-01-11T13:42:00Z</dcterms:created>
  <dcterms:modified xsi:type="dcterms:W3CDTF">2024-01-18T18:08:00Z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</Properties>
</file>