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727F7" w14:textId="77777777" w:rsidR="00F77DA5" w:rsidRPr="00F77DA5" w:rsidRDefault="00F77DA5" w:rsidP="00F77DA5">
      <w:pPr>
        <w:spacing w:after="0" w:line="240" w:lineRule="auto"/>
        <w:jc w:val="center"/>
        <w:rPr>
          <w:rFonts w:ascii="Times New Roman" w:eastAsia="Times New Roman" w:hAnsi="Times New Roman" w:cs="Times New Roman"/>
          <w:b/>
          <w:sz w:val="24"/>
          <w:szCs w:val="20"/>
        </w:rPr>
      </w:pPr>
    </w:p>
    <w:p w14:paraId="00952EA3" w14:textId="77777777" w:rsidR="00F77DA5" w:rsidRPr="00F77DA5" w:rsidRDefault="00F77DA5" w:rsidP="00F77DA5">
      <w:pPr>
        <w:spacing w:after="0" w:line="240" w:lineRule="auto"/>
        <w:jc w:val="center"/>
        <w:rPr>
          <w:rFonts w:ascii="Arial Narrow" w:eastAsia="Times New Roman" w:hAnsi="Arial Narrow" w:cs="Times New Roman"/>
          <w:b/>
          <w:sz w:val="32"/>
          <w:szCs w:val="24"/>
        </w:rPr>
      </w:pPr>
      <w:r w:rsidRPr="00F77DA5">
        <w:rPr>
          <w:rFonts w:ascii="Arial Narrow" w:eastAsia="Times New Roman" w:hAnsi="Arial Narrow" w:cs="Times New Roman"/>
          <w:b/>
          <w:sz w:val="32"/>
          <w:szCs w:val="24"/>
        </w:rPr>
        <w:t>HAMIOTA MUNICIPALITY</w:t>
      </w:r>
    </w:p>
    <w:p w14:paraId="762AD916" w14:textId="77777777" w:rsidR="00F77DA5" w:rsidRPr="00F77DA5" w:rsidRDefault="00F77DA5" w:rsidP="00F77DA5">
      <w:pPr>
        <w:spacing w:after="0" w:line="240" w:lineRule="auto"/>
        <w:jc w:val="center"/>
        <w:rPr>
          <w:rFonts w:ascii="Arial Narrow" w:eastAsia="Times New Roman" w:hAnsi="Arial Narrow" w:cs="Times New Roman"/>
          <w:b/>
          <w:sz w:val="32"/>
          <w:szCs w:val="24"/>
        </w:rPr>
      </w:pPr>
      <w:r w:rsidRPr="00F77DA5">
        <w:rPr>
          <w:rFonts w:ascii="Arial Narrow" w:eastAsia="Times New Roman" w:hAnsi="Arial Narrow" w:cs="Times New Roman"/>
          <w:b/>
          <w:sz w:val="32"/>
          <w:szCs w:val="24"/>
        </w:rPr>
        <w:t>POLICY &amp; PROCEDURES MANUAL</w:t>
      </w:r>
    </w:p>
    <w:p w14:paraId="64D711D5" w14:textId="77777777" w:rsidR="00F77DA5" w:rsidRPr="00F77DA5" w:rsidRDefault="00F77DA5" w:rsidP="00F77DA5">
      <w:pPr>
        <w:spacing w:after="0" w:line="240" w:lineRule="auto"/>
        <w:jc w:val="center"/>
        <w:rPr>
          <w:rFonts w:ascii="Arial Narrow" w:eastAsia="Times New Roman" w:hAnsi="Arial Narrow" w:cs="Times New Roman"/>
          <w:b/>
          <w:sz w:val="24"/>
          <w:szCs w:val="20"/>
        </w:rPr>
      </w:pPr>
    </w:p>
    <w:p w14:paraId="29D412E3" w14:textId="77777777" w:rsidR="00F77DA5" w:rsidRPr="00F77DA5" w:rsidRDefault="00F77DA5" w:rsidP="00F77DA5">
      <w:pPr>
        <w:spacing w:after="0" w:line="240" w:lineRule="auto"/>
        <w:rPr>
          <w:rFonts w:ascii="Arial Narrow" w:eastAsia="Times New Roman" w:hAnsi="Arial Narrow" w:cs="Times New Roman"/>
          <w:sz w:val="20"/>
          <w:szCs w:val="20"/>
        </w:rPr>
      </w:pPr>
    </w:p>
    <w:p w14:paraId="47E567A1" w14:textId="7E005827" w:rsidR="00F77DA5" w:rsidRPr="00F77DA5" w:rsidRDefault="00F77DA5" w:rsidP="00F77DA5">
      <w:pPr>
        <w:keepNext/>
        <w:pBdr>
          <w:top w:val="single" w:sz="24" w:space="1" w:color="auto"/>
          <w:left w:val="single" w:sz="24" w:space="4" w:color="auto"/>
          <w:bottom w:val="single" w:sz="24" w:space="1" w:color="auto"/>
          <w:right w:val="single" w:sz="24" w:space="4" w:color="auto"/>
        </w:pBdr>
        <w:shd w:val="clear" w:color="auto" w:fill="D9D9D9" w:themeFill="background1" w:themeFillShade="D9"/>
        <w:spacing w:after="0" w:line="480" w:lineRule="auto"/>
        <w:outlineLvl w:val="1"/>
        <w:rPr>
          <w:rFonts w:ascii="Arial Narrow" w:eastAsia="Times New Roman" w:hAnsi="Arial Narrow" w:cs="Times New Roman"/>
          <w:szCs w:val="18"/>
          <w:lang w:val="en-US"/>
        </w:rPr>
      </w:pPr>
      <w:r w:rsidRPr="00F77DA5">
        <w:rPr>
          <w:rFonts w:ascii="Arial Narrow" w:eastAsia="Times New Roman" w:hAnsi="Arial Narrow" w:cs="Times New Roman"/>
          <w:szCs w:val="18"/>
          <w:lang w:val="en-US"/>
        </w:rPr>
        <w:t xml:space="preserve">Policy Number:      </w:t>
      </w:r>
      <w:r>
        <w:rPr>
          <w:rFonts w:ascii="Arial Narrow" w:eastAsia="Times New Roman" w:hAnsi="Arial Narrow" w:cs="Times New Roman"/>
          <w:szCs w:val="18"/>
          <w:lang w:val="en-US"/>
        </w:rPr>
        <w:t>7</w:t>
      </w:r>
      <w:r w:rsidRPr="00F77DA5">
        <w:rPr>
          <w:rFonts w:ascii="Arial Narrow" w:eastAsia="Times New Roman" w:hAnsi="Arial Narrow" w:cs="Times New Roman"/>
          <w:szCs w:val="18"/>
          <w:lang w:val="en-US"/>
        </w:rPr>
        <w:t>00.</w:t>
      </w:r>
      <w:r w:rsidR="00D41DE2">
        <w:rPr>
          <w:rFonts w:ascii="Arial Narrow" w:eastAsia="Times New Roman" w:hAnsi="Arial Narrow" w:cs="Times New Roman"/>
          <w:szCs w:val="18"/>
          <w:lang w:val="en-US"/>
        </w:rPr>
        <w:t>3</w:t>
      </w:r>
      <w:r w:rsidRPr="00F77DA5">
        <w:rPr>
          <w:rFonts w:ascii="Arial Narrow" w:eastAsia="Times New Roman" w:hAnsi="Arial Narrow" w:cs="Times New Roman"/>
          <w:szCs w:val="18"/>
          <w:lang w:val="en-US"/>
        </w:rPr>
        <w:t xml:space="preserve">            </w:t>
      </w:r>
      <w:r w:rsidRPr="00F77DA5">
        <w:rPr>
          <w:rFonts w:ascii="Arial Narrow" w:eastAsia="Times New Roman" w:hAnsi="Arial Narrow" w:cs="Times New Roman"/>
          <w:szCs w:val="18"/>
          <w:lang w:val="en-US"/>
        </w:rPr>
        <w:tab/>
      </w:r>
      <w:r w:rsidRPr="00F77DA5">
        <w:rPr>
          <w:rFonts w:ascii="Arial Narrow" w:eastAsia="Times New Roman" w:hAnsi="Arial Narrow" w:cs="Times New Roman"/>
          <w:szCs w:val="18"/>
          <w:lang w:val="en-US"/>
        </w:rPr>
        <w:tab/>
      </w:r>
      <w:r w:rsidRPr="00F77DA5">
        <w:rPr>
          <w:rFonts w:ascii="Arial Narrow" w:eastAsia="Times New Roman" w:hAnsi="Arial Narrow" w:cs="Times New Roman"/>
          <w:szCs w:val="18"/>
          <w:lang w:val="en-US"/>
        </w:rPr>
        <w:tab/>
        <w:t xml:space="preserve">Section: </w:t>
      </w:r>
      <w:r w:rsidR="00A526EF">
        <w:rPr>
          <w:rFonts w:ascii="Arial Narrow" w:eastAsia="Times New Roman" w:hAnsi="Arial Narrow" w:cs="Times New Roman"/>
          <w:szCs w:val="18"/>
          <w:lang w:val="en-US"/>
        </w:rPr>
        <w:t>Health &amp; Safety &amp; Welfare</w:t>
      </w:r>
    </w:p>
    <w:p w14:paraId="46C56B2C" w14:textId="5FBC0572" w:rsidR="00F77DA5" w:rsidRPr="00F77DA5" w:rsidRDefault="00F77DA5" w:rsidP="00F77DA5">
      <w:pPr>
        <w:pBdr>
          <w:top w:val="single" w:sz="24" w:space="1" w:color="auto"/>
          <w:left w:val="single" w:sz="24" w:space="4" w:color="auto"/>
          <w:bottom w:val="single" w:sz="24" w:space="1" w:color="auto"/>
          <w:right w:val="single" w:sz="24" w:space="4" w:color="auto"/>
        </w:pBdr>
        <w:shd w:val="clear" w:color="auto" w:fill="D9D9D9" w:themeFill="background1" w:themeFillShade="D9"/>
        <w:spacing w:after="0" w:line="480" w:lineRule="auto"/>
        <w:rPr>
          <w:rFonts w:ascii="Arial Narrow" w:eastAsia="Times New Roman" w:hAnsi="Arial Narrow" w:cs="Times New Roman"/>
          <w:szCs w:val="18"/>
          <w:lang w:val="en-US"/>
        </w:rPr>
      </w:pPr>
      <w:r w:rsidRPr="00F77DA5">
        <w:rPr>
          <w:rFonts w:ascii="Arial Narrow" w:eastAsia="Times New Roman" w:hAnsi="Arial Narrow" w:cs="Times New Roman"/>
          <w:szCs w:val="18"/>
          <w:lang w:val="en-US"/>
        </w:rPr>
        <w:t xml:space="preserve">Subject: </w:t>
      </w:r>
      <w:r>
        <w:rPr>
          <w:rFonts w:ascii="Arial Narrow" w:eastAsia="Times New Roman" w:hAnsi="Arial Narrow" w:cs="Times New Roman"/>
          <w:szCs w:val="18"/>
          <w:lang w:val="en-US"/>
        </w:rPr>
        <w:t>Smoke-Free</w:t>
      </w:r>
      <w:r w:rsidR="00A526EF">
        <w:rPr>
          <w:rFonts w:ascii="Arial Narrow" w:eastAsia="Times New Roman" w:hAnsi="Arial Narrow" w:cs="Times New Roman"/>
          <w:szCs w:val="18"/>
          <w:lang w:val="en-US"/>
        </w:rPr>
        <w:t xml:space="preserve"> Workplace</w:t>
      </w:r>
    </w:p>
    <w:p w14:paraId="1EAD4F1A" w14:textId="5DFC69BA" w:rsidR="00F77DA5" w:rsidRPr="00F77DA5" w:rsidRDefault="00F77DA5" w:rsidP="00F77DA5">
      <w:pPr>
        <w:pBdr>
          <w:top w:val="single" w:sz="24" w:space="1" w:color="auto"/>
          <w:left w:val="single" w:sz="24" w:space="4" w:color="auto"/>
          <w:bottom w:val="single" w:sz="24" w:space="1" w:color="auto"/>
          <w:right w:val="single" w:sz="24" w:space="4" w:color="auto"/>
        </w:pBdr>
        <w:shd w:val="clear" w:color="auto" w:fill="D9D9D9" w:themeFill="background1" w:themeFillShade="D9"/>
        <w:spacing w:after="0" w:line="480" w:lineRule="auto"/>
        <w:rPr>
          <w:rFonts w:ascii="Arial Narrow" w:eastAsia="Times New Roman" w:hAnsi="Arial Narrow" w:cs="Times New Roman"/>
          <w:szCs w:val="18"/>
          <w:lang w:val="en-US"/>
        </w:rPr>
      </w:pPr>
      <w:r w:rsidRPr="00F77DA5">
        <w:rPr>
          <w:rFonts w:ascii="Arial Narrow" w:eastAsia="Times New Roman" w:hAnsi="Arial Narrow" w:cs="Times New Roman"/>
          <w:szCs w:val="18"/>
          <w:lang w:val="en-US"/>
        </w:rPr>
        <w:t xml:space="preserve">Passed by Resolution of Council: </w:t>
      </w:r>
      <w:r w:rsidR="00926977">
        <w:rPr>
          <w:rFonts w:ascii="Arial Narrow" w:eastAsia="Times New Roman" w:hAnsi="Arial Narrow" w:cs="Times New Roman"/>
          <w:szCs w:val="18"/>
          <w:lang w:val="en-US"/>
        </w:rPr>
        <w:t>20220316-07</w:t>
      </w:r>
    </w:p>
    <w:p w14:paraId="752B36A8" w14:textId="72483D4F" w:rsidR="00A526EF" w:rsidRPr="00A526EF" w:rsidRDefault="00A526EF" w:rsidP="00A526EF">
      <w:pPr>
        <w:pStyle w:val="NormalWeb"/>
        <w:rPr>
          <w:b/>
          <w:bCs/>
          <w:sz w:val="28"/>
          <w:szCs w:val="28"/>
        </w:rPr>
      </w:pPr>
      <w:r w:rsidRPr="00A526EF">
        <w:rPr>
          <w:b/>
          <w:bCs/>
          <w:sz w:val="28"/>
          <w:szCs w:val="28"/>
        </w:rPr>
        <w:t>Purpose:</w:t>
      </w:r>
    </w:p>
    <w:p w14:paraId="15DCC398" w14:textId="77777777" w:rsidR="00A526EF" w:rsidRDefault="00A526EF" w:rsidP="00A526EF">
      <w:pPr>
        <w:pStyle w:val="NormalWeb"/>
      </w:pPr>
      <w:r>
        <w:t>Hamiota Municipality maintains a commitment to the safety and health of all its employees. Smoking has been scientifically proven to be harmful to the health of both smokers, and non-smokers who come into contact with second-hand smoke. In the interest of promoting a safe and healthy work environment and in compliance with The Non-Smokers Health Protection and Vapour Products Act (NSHPA) of Manitoba, Hamiota Municipality has adopted a smoke-free workplace policy. This policy also covers the use of cannabis and cannabis-related products.</w:t>
      </w:r>
    </w:p>
    <w:p w14:paraId="51485BBC" w14:textId="77777777" w:rsidR="00A526EF" w:rsidRPr="00A526EF" w:rsidRDefault="00A526EF" w:rsidP="00A526EF">
      <w:pPr>
        <w:pStyle w:val="NormalWeb"/>
        <w:rPr>
          <w:b/>
          <w:bCs/>
          <w:sz w:val="28"/>
          <w:szCs w:val="28"/>
        </w:rPr>
      </w:pPr>
      <w:r w:rsidRPr="00A526EF">
        <w:rPr>
          <w:b/>
          <w:bCs/>
          <w:sz w:val="28"/>
          <w:szCs w:val="28"/>
        </w:rPr>
        <w:t>Definitions</w:t>
      </w:r>
    </w:p>
    <w:p w14:paraId="5FF41A01" w14:textId="77777777" w:rsidR="00A526EF" w:rsidRDefault="00A526EF" w:rsidP="00A526EF">
      <w:pPr>
        <w:pStyle w:val="NormalWeb"/>
      </w:pPr>
      <w:r>
        <w:t>Cannabis: a substance set out in Schedule II of the Controlled Drugs and Substances Act.</w:t>
      </w:r>
    </w:p>
    <w:p w14:paraId="329688FB" w14:textId="77777777" w:rsidR="00A526EF" w:rsidRDefault="00A526EF" w:rsidP="00A526EF">
      <w:pPr>
        <w:pStyle w:val="NormalWeb"/>
      </w:pPr>
      <w:r>
        <w:t>E-cigarette: either of the following:</w:t>
      </w:r>
    </w:p>
    <w:p w14:paraId="5411DF3F" w14:textId="77777777" w:rsidR="00A526EF" w:rsidRDefault="00A526EF" w:rsidP="00A526EF">
      <w:pPr>
        <w:pStyle w:val="NormalWeb"/>
      </w:pPr>
      <w:r>
        <w:t>a) A product or device, whether or not it resembles a cigarette, containing a power source and heating element designed to vapourize an e-substance for inhalation or release into the air; or</w:t>
      </w:r>
    </w:p>
    <w:p w14:paraId="4CAE5A77" w14:textId="77777777" w:rsidR="00A526EF" w:rsidRDefault="00A526EF" w:rsidP="00A526EF">
      <w:pPr>
        <w:pStyle w:val="NormalWeb"/>
      </w:pPr>
      <w:r>
        <w:t>b) A product or device prescribed by regulation similar in nature or use to a product or device as described above.</w:t>
      </w:r>
    </w:p>
    <w:p w14:paraId="57D15441" w14:textId="77777777" w:rsidR="00A526EF" w:rsidRDefault="00A526EF" w:rsidP="00A526EF">
      <w:pPr>
        <w:pStyle w:val="NormalWeb"/>
      </w:pPr>
      <w:r>
        <w:t>E-substance: a solid, liquid, or gas:</w:t>
      </w:r>
    </w:p>
    <w:p w14:paraId="149A3754" w14:textId="77777777" w:rsidR="00A526EF" w:rsidRDefault="00A526EF" w:rsidP="00A526EF">
      <w:pPr>
        <w:pStyle w:val="NormalWeb"/>
      </w:pPr>
      <w:r>
        <w:t>a) That, on being heated, produces a vapour for use in an e-cigarette, regardless of whether the solid, liquid, or gas contains nicotine; and</w:t>
      </w:r>
    </w:p>
    <w:p w14:paraId="7B4952B3" w14:textId="77777777" w:rsidR="00A526EF" w:rsidRDefault="00A526EF" w:rsidP="00A526EF">
      <w:pPr>
        <w:pStyle w:val="NormalWeb"/>
      </w:pPr>
      <w:r>
        <w:t>b) That is not a controlled substance within the meaning of the Controlled Drugs and Substances Act.</w:t>
      </w:r>
    </w:p>
    <w:p w14:paraId="46F69E47" w14:textId="77777777" w:rsidR="00A526EF" w:rsidRDefault="00A526EF" w:rsidP="00A526EF">
      <w:pPr>
        <w:pStyle w:val="NormalWeb"/>
      </w:pPr>
      <w:r>
        <w:t>Smoking: smoking a cigarette, cigar, pipe or other device used for smoking tobacco or cannabis, or having control of a lighted cigarette, cigar, pipe or other device used for smoking tobacco or cannabis.</w:t>
      </w:r>
    </w:p>
    <w:p w14:paraId="7E22F05E" w14:textId="77777777" w:rsidR="00A526EF" w:rsidRDefault="00A526EF" w:rsidP="00A526EF">
      <w:pPr>
        <w:pStyle w:val="NormalWeb"/>
      </w:pPr>
      <w:r>
        <w:lastRenderedPageBreak/>
        <w:t>Vapour product: An e-cigarette, e-substance, or a cartridge for or a component of an e-cigarette.</w:t>
      </w:r>
    </w:p>
    <w:p w14:paraId="1D6C398A" w14:textId="552B114E" w:rsidR="00A526EF" w:rsidRPr="00A526EF" w:rsidRDefault="00A526EF" w:rsidP="00A526EF">
      <w:pPr>
        <w:pStyle w:val="NormalWeb"/>
        <w:rPr>
          <w:b/>
          <w:bCs/>
          <w:sz w:val="28"/>
          <w:szCs w:val="28"/>
        </w:rPr>
      </w:pPr>
      <w:r w:rsidRPr="00A526EF">
        <w:rPr>
          <w:b/>
          <w:bCs/>
          <w:sz w:val="28"/>
          <w:szCs w:val="28"/>
        </w:rPr>
        <w:t>Procedure:</w:t>
      </w:r>
    </w:p>
    <w:p w14:paraId="5BE8327B" w14:textId="77777777" w:rsidR="00A526EF" w:rsidRDefault="00A526EF" w:rsidP="00A526EF">
      <w:pPr>
        <w:pStyle w:val="NormalWeb"/>
      </w:pPr>
      <w:r>
        <w:t>1.Smoking and e-cigarette use shall be prohibited on all company premises, and is applicable to all employees, guests, contractors and customers. This policy also extends to include company vehicles, and any hotel rooms or rental cars booked for company business purposes.</w:t>
      </w:r>
    </w:p>
    <w:p w14:paraId="75E5803B" w14:textId="77777777" w:rsidR="00A526EF" w:rsidRDefault="00A526EF" w:rsidP="00A526EF">
      <w:pPr>
        <w:pStyle w:val="NormalWeb"/>
      </w:pPr>
      <w:r>
        <w:t>2.Hamiota Municipality has no intentions towards influencing the actions of employees smoking or e-cigarette use outside of the workplace, and will not pursue disciplinary action for those that smoke or use e-cigarettes off of Hamiota Municipality premises.</w:t>
      </w:r>
    </w:p>
    <w:p w14:paraId="007558B0" w14:textId="77777777" w:rsidR="00A526EF" w:rsidRDefault="00A526EF" w:rsidP="00A526EF">
      <w:pPr>
        <w:pStyle w:val="NormalWeb"/>
      </w:pPr>
      <w:r>
        <w:t>3.Hamiota Municipality will not discharge employees, or refuse to hire applicants on the grounds that they are smokers or use e-cigarettes.</w:t>
      </w:r>
    </w:p>
    <w:p w14:paraId="30D81827" w14:textId="77777777" w:rsidR="00A526EF" w:rsidRDefault="00A526EF" w:rsidP="00A526EF">
      <w:pPr>
        <w:pStyle w:val="NormalWeb"/>
      </w:pPr>
      <w:r>
        <w:t>Violations</w:t>
      </w:r>
    </w:p>
    <w:p w14:paraId="6D235D31" w14:textId="77777777" w:rsidR="00A526EF" w:rsidRDefault="00A526EF" w:rsidP="00A526EF">
      <w:pPr>
        <w:pStyle w:val="NormalWeb"/>
      </w:pPr>
      <w:r>
        <w:t>In the event of a violation of this policy, Hamiota Municipality may pursue disciplinary action up to, and including termination of employment. Employees who witness violations are required to report the infraction to their manager, or CAO.</w:t>
      </w:r>
    </w:p>
    <w:p w14:paraId="0F48AE4B" w14:textId="77777777" w:rsidR="00F77DA5" w:rsidRPr="00F77DA5" w:rsidRDefault="00F77DA5" w:rsidP="00F77DA5">
      <w:pPr>
        <w:spacing w:after="0" w:line="240" w:lineRule="auto"/>
        <w:rPr>
          <w:rFonts w:ascii="Arial Narrow" w:eastAsia="Times New Roman" w:hAnsi="Arial Narrow" w:cs="Times New Roman"/>
          <w:sz w:val="18"/>
          <w:szCs w:val="18"/>
        </w:rPr>
      </w:pPr>
    </w:p>
    <w:p w14:paraId="639AE2E8" w14:textId="77777777" w:rsidR="00F77DA5" w:rsidRDefault="00F77DA5"/>
    <w:sectPr w:rsidR="00F77DA5">
      <w:headerReference w:type="default" r:id="rId6"/>
      <w:footerReference w:type="default" r:id="rId7"/>
      <w:headerReference w:type="first" r:id="rId8"/>
      <w:footerReference w:type="first" r:id="rId9"/>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83D47" w14:textId="77777777" w:rsidR="00096D10" w:rsidRDefault="00D41DE2">
      <w:pPr>
        <w:spacing w:after="0" w:line="240" w:lineRule="auto"/>
      </w:pPr>
      <w:r>
        <w:separator/>
      </w:r>
    </w:p>
  </w:endnote>
  <w:endnote w:type="continuationSeparator" w:id="0">
    <w:p w14:paraId="79AEAC56" w14:textId="77777777" w:rsidR="00096D10" w:rsidRDefault="00D41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7DAA1" w14:textId="02E5933B" w:rsidR="0025509D" w:rsidRDefault="00D41DE2">
    <w:pPr>
      <w:pStyle w:val="Footer"/>
      <w:rPr>
        <w:sz w:val="18"/>
      </w:rPr>
    </w:pPr>
    <w:r>
      <w:rPr>
        <w:snapToGrid w:val="0"/>
        <w:sz w:val="18"/>
      </w:rPr>
      <w:fldChar w:fldCharType="begin"/>
    </w:r>
    <w:r>
      <w:rPr>
        <w:snapToGrid w:val="0"/>
        <w:sz w:val="18"/>
      </w:rPr>
      <w:instrText xml:space="preserve"> FILENAME \p </w:instrText>
    </w:r>
    <w:r>
      <w:rPr>
        <w:snapToGrid w:val="0"/>
        <w:sz w:val="18"/>
      </w:rPr>
      <w:fldChar w:fldCharType="separate"/>
    </w:r>
    <w:r w:rsidR="00926977">
      <w:rPr>
        <w:noProof/>
        <w:snapToGrid w:val="0"/>
        <w:sz w:val="18"/>
      </w:rPr>
      <w:t>S:\Policies\700.3 Smoke-Free Workplace Policy.docx</w:t>
    </w:r>
    <w:r>
      <w:rPr>
        <w:snapToGrid w:val="0"/>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3C8C9" w14:textId="77777777" w:rsidR="001C2EC5" w:rsidRDefault="00D41DE2" w:rsidP="001C2EC5">
    <w:pPr>
      <w:pStyle w:val="Footer"/>
      <w:jc w:val="center"/>
    </w:pPr>
    <w:r>
      <w:rPr>
        <w:noProof/>
      </w:rPr>
      <w:drawing>
        <wp:inline distT="0" distB="0" distL="0" distR="0" wp14:anchorId="53BEF2CB" wp14:editId="5F75277E">
          <wp:extent cx="1962150" cy="561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59B04" w14:textId="77777777" w:rsidR="00096D10" w:rsidRDefault="00D41DE2">
      <w:pPr>
        <w:spacing w:after="0" w:line="240" w:lineRule="auto"/>
      </w:pPr>
      <w:r>
        <w:separator/>
      </w:r>
    </w:p>
  </w:footnote>
  <w:footnote w:type="continuationSeparator" w:id="0">
    <w:p w14:paraId="79F439E2" w14:textId="77777777" w:rsidR="00096D10" w:rsidRDefault="00D41D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328BE" w14:textId="77777777" w:rsidR="0025509D" w:rsidRDefault="00D41DE2">
    <w:pPr>
      <w:pStyle w:val="Header"/>
      <w:jc w:val="right"/>
    </w:pPr>
    <w:r>
      <w:t>Hiring Policy</w:t>
    </w:r>
  </w:p>
  <w:p w14:paraId="7B4EF562" w14:textId="77777777" w:rsidR="0025509D" w:rsidRDefault="00D41DE2">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072D8" w14:textId="77777777" w:rsidR="005A165E" w:rsidRDefault="00EE49A4" w:rsidP="005A165E">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DA5"/>
    <w:rsid w:val="00096D10"/>
    <w:rsid w:val="00742F68"/>
    <w:rsid w:val="00926977"/>
    <w:rsid w:val="009558BF"/>
    <w:rsid w:val="00A526EF"/>
    <w:rsid w:val="00D41DE2"/>
    <w:rsid w:val="00F77DA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06F2D"/>
  <w15:chartTrackingRefBased/>
  <w15:docId w15:val="{143472E0-5741-4F06-A598-1FC473567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77DA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77DA5"/>
  </w:style>
  <w:style w:type="paragraph" w:styleId="Footer">
    <w:name w:val="footer"/>
    <w:basedOn w:val="Normal"/>
    <w:link w:val="FooterChar"/>
    <w:uiPriority w:val="99"/>
    <w:semiHidden/>
    <w:unhideWhenUsed/>
    <w:rsid w:val="00F77DA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77DA5"/>
  </w:style>
  <w:style w:type="character" w:styleId="PageNumber">
    <w:name w:val="page number"/>
    <w:basedOn w:val="DefaultParagraphFont"/>
    <w:semiHidden/>
    <w:rsid w:val="00F77DA5"/>
  </w:style>
  <w:style w:type="paragraph" w:styleId="NormalWeb">
    <w:name w:val="Normal (Web)"/>
    <w:basedOn w:val="Normal"/>
    <w:uiPriority w:val="99"/>
    <w:semiHidden/>
    <w:unhideWhenUsed/>
    <w:rsid w:val="00A526E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275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405</Words>
  <Characters>2313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Chantal DeBin</dc:creator>
  <cp:keywords/>
  <dc:description/>
  <cp:lastModifiedBy>Chantal DeBin</cp:lastModifiedBy>
  <cp:revision>3</cp:revision>
  <cp:lastPrinted>2022-03-17T23:13:00Z</cp:lastPrinted>
  <dcterms:created xsi:type="dcterms:W3CDTF">2022-03-08T18:36:00Z</dcterms:created>
  <dcterms:modified xsi:type="dcterms:W3CDTF">2022-03-17T23:33:00Z</dcterms:modified>
</cp:coreProperties>
</file>