
<file path=[Content_Types].xml><?xml version="1.0" encoding="utf-8"?>
<Types xmlns="http://schemas.openxmlformats.org/package/2006/content-types">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0CC79D" w14:textId="77777777" w:rsidR="001132C0" w:rsidRPr="00624297" w:rsidRDefault="001132C0" w:rsidP="003175EE">
      <w:pPr>
        <w:pStyle w:val="Title"/>
        <w:ind w:right="-563"/>
        <w:rPr>
          <w:sz w:val="32"/>
          <w:szCs w:val="32"/>
        </w:rPr>
      </w:pPr>
      <w:bookmarkStart w:id="0" w:name="_Hlk93577560"/>
      <w:bookmarkStart w:id="1" w:name="_Hlk93577618"/>
      <w:r w:rsidRPr="00624297">
        <w:rPr>
          <w:sz w:val="32"/>
          <w:szCs w:val="32"/>
        </w:rPr>
        <w:t xml:space="preserve">MUNICIPALITY OF </w:t>
      </w:r>
      <w:r w:rsidR="0056648E" w:rsidRPr="00624297">
        <w:rPr>
          <w:sz w:val="32"/>
          <w:szCs w:val="32"/>
        </w:rPr>
        <w:t>McCREARY</w:t>
      </w:r>
    </w:p>
    <w:p w14:paraId="0752D0F8" w14:textId="77777777" w:rsidR="001132C0" w:rsidRPr="00624297" w:rsidRDefault="0056648E" w:rsidP="003175EE">
      <w:pPr>
        <w:pStyle w:val="Title"/>
        <w:ind w:right="-563"/>
        <w:rPr>
          <w:sz w:val="32"/>
          <w:szCs w:val="32"/>
        </w:rPr>
      </w:pPr>
      <w:r w:rsidRPr="00624297">
        <w:rPr>
          <w:sz w:val="32"/>
          <w:szCs w:val="32"/>
        </w:rPr>
        <w:t>M</w:t>
      </w:r>
      <w:r w:rsidR="00624297" w:rsidRPr="00624297">
        <w:rPr>
          <w:sz w:val="32"/>
          <w:szCs w:val="32"/>
        </w:rPr>
        <w:t>c</w:t>
      </w:r>
      <w:r w:rsidRPr="00624297">
        <w:rPr>
          <w:sz w:val="32"/>
          <w:szCs w:val="32"/>
        </w:rPr>
        <w:t>CREARY WATER AND WASTEWATER UTILITY</w:t>
      </w:r>
    </w:p>
    <w:p w14:paraId="0F276209" w14:textId="286840E2" w:rsidR="001132C0" w:rsidRPr="00624297" w:rsidRDefault="00561E75" w:rsidP="003175EE">
      <w:pPr>
        <w:ind w:right="-563"/>
        <w:jc w:val="center"/>
        <w:rPr>
          <w:b/>
          <w:sz w:val="32"/>
          <w:szCs w:val="32"/>
        </w:rPr>
      </w:pPr>
      <w:r w:rsidRPr="00624297">
        <w:rPr>
          <w:b/>
          <w:sz w:val="32"/>
          <w:szCs w:val="32"/>
        </w:rPr>
        <w:t xml:space="preserve">BY-LAW NO. </w:t>
      </w:r>
      <w:r w:rsidR="00B66D93">
        <w:rPr>
          <w:b/>
          <w:sz w:val="32"/>
          <w:szCs w:val="32"/>
        </w:rPr>
        <w:t>07-2024</w:t>
      </w:r>
    </w:p>
    <w:p w14:paraId="74E89FA0" w14:textId="77777777" w:rsidR="002D5263" w:rsidRPr="00624297" w:rsidRDefault="002D5263" w:rsidP="003175EE">
      <w:pPr>
        <w:ind w:right="-563"/>
        <w:jc w:val="center"/>
        <w:rPr>
          <w:b/>
          <w:sz w:val="32"/>
          <w:szCs w:val="32"/>
        </w:rPr>
      </w:pPr>
      <w:r w:rsidRPr="00624297">
        <w:rPr>
          <w:b/>
          <w:sz w:val="32"/>
          <w:szCs w:val="32"/>
        </w:rPr>
        <w:t>WATER &amp; WASTEWATER UTILITY RATES</w:t>
      </w:r>
    </w:p>
    <w:p w14:paraId="1B40AB59" w14:textId="77777777" w:rsidR="00044E7D" w:rsidRPr="00624297" w:rsidRDefault="00044E7D" w:rsidP="00545CFE">
      <w:pPr>
        <w:ind w:right="-563"/>
        <w:jc w:val="both"/>
        <w:rPr>
          <w:b/>
          <w:sz w:val="32"/>
          <w:szCs w:val="32"/>
        </w:rPr>
      </w:pPr>
    </w:p>
    <w:p w14:paraId="1AFA304E" w14:textId="7C21D0A0" w:rsidR="004E3D16" w:rsidRPr="00624297" w:rsidRDefault="001132C0" w:rsidP="00B25EB2">
      <w:pPr>
        <w:pStyle w:val="BodyTextIndent"/>
        <w:ind w:left="709" w:right="-563" w:firstLine="0"/>
        <w:jc w:val="both"/>
      </w:pPr>
      <w:r w:rsidRPr="00624297">
        <w:t xml:space="preserve">BEING </w:t>
      </w:r>
      <w:r w:rsidR="00B66D93">
        <w:t xml:space="preserve">A BY-LAW OF THE MUNICIPALITY OF McCREARY TO ESTABLISH NEW WATER AND WASTEWATER RATES FOR THE McCREARY UTILITY AND PROVIDE FOR COLLECTION THEREOF. </w:t>
      </w:r>
    </w:p>
    <w:p w14:paraId="0B1BD1F1" w14:textId="77777777" w:rsidR="001132C0" w:rsidRPr="00624297" w:rsidRDefault="001132C0" w:rsidP="00545CFE">
      <w:pPr>
        <w:pStyle w:val="BodyTextIndent"/>
        <w:ind w:right="-563"/>
        <w:jc w:val="both"/>
      </w:pPr>
    </w:p>
    <w:p w14:paraId="4551C778" w14:textId="77777777" w:rsidR="001132C0" w:rsidRDefault="001132C0" w:rsidP="00545CFE">
      <w:pPr>
        <w:ind w:left="720" w:right="-563"/>
        <w:jc w:val="both"/>
        <w:rPr>
          <w:sz w:val="24"/>
        </w:rPr>
      </w:pPr>
      <w:r w:rsidRPr="00624297">
        <w:rPr>
          <w:b/>
          <w:sz w:val="24"/>
        </w:rPr>
        <w:t xml:space="preserve">WHEREAS </w:t>
      </w:r>
      <w:r w:rsidR="004E3D16" w:rsidRPr="00624297">
        <w:rPr>
          <w:sz w:val="24"/>
        </w:rPr>
        <w:t xml:space="preserve">the </w:t>
      </w:r>
      <w:r w:rsidR="0056648E" w:rsidRPr="00624297">
        <w:rPr>
          <w:sz w:val="24"/>
        </w:rPr>
        <w:t>Municipality</w:t>
      </w:r>
      <w:r w:rsidR="004E3D16" w:rsidRPr="00624297">
        <w:rPr>
          <w:sz w:val="24"/>
        </w:rPr>
        <w:t xml:space="preserve"> of </w:t>
      </w:r>
      <w:r w:rsidR="0056648E" w:rsidRPr="00624297">
        <w:rPr>
          <w:sz w:val="24"/>
        </w:rPr>
        <w:t>McCreary</w:t>
      </w:r>
      <w:r w:rsidR="004E3D16" w:rsidRPr="00624297">
        <w:rPr>
          <w:sz w:val="24"/>
        </w:rPr>
        <w:t xml:space="preserve"> owns and operates </w:t>
      </w:r>
      <w:r w:rsidR="0062637F" w:rsidRPr="00624297">
        <w:rPr>
          <w:sz w:val="24"/>
        </w:rPr>
        <w:t xml:space="preserve">the </w:t>
      </w:r>
      <w:r w:rsidR="007011DB" w:rsidRPr="00624297">
        <w:rPr>
          <w:sz w:val="24"/>
        </w:rPr>
        <w:t>McCreary</w:t>
      </w:r>
      <w:r w:rsidR="004E3D16" w:rsidRPr="00624297">
        <w:rPr>
          <w:sz w:val="24"/>
        </w:rPr>
        <w:t xml:space="preserve"> </w:t>
      </w:r>
      <w:r w:rsidR="002D5263" w:rsidRPr="00624297">
        <w:rPr>
          <w:sz w:val="24"/>
        </w:rPr>
        <w:t>water</w:t>
      </w:r>
      <w:r w:rsidR="004E3D16" w:rsidRPr="00624297">
        <w:rPr>
          <w:sz w:val="24"/>
        </w:rPr>
        <w:t xml:space="preserve"> and </w:t>
      </w:r>
      <w:r w:rsidR="002D5263" w:rsidRPr="00624297">
        <w:rPr>
          <w:sz w:val="24"/>
        </w:rPr>
        <w:t>wastewater</w:t>
      </w:r>
      <w:r w:rsidR="004E3D16" w:rsidRPr="00624297">
        <w:rPr>
          <w:sz w:val="24"/>
        </w:rPr>
        <w:t xml:space="preserve"> </w:t>
      </w:r>
      <w:r w:rsidR="00072B2C" w:rsidRPr="00624297">
        <w:rPr>
          <w:sz w:val="24"/>
        </w:rPr>
        <w:t>utility</w:t>
      </w:r>
      <w:r w:rsidR="004E3D16" w:rsidRPr="00624297">
        <w:rPr>
          <w:sz w:val="24"/>
        </w:rPr>
        <w:t xml:space="preserve"> within the limits of the </w:t>
      </w:r>
      <w:r w:rsidR="0062637F" w:rsidRPr="00624297">
        <w:rPr>
          <w:sz w:val="24"/>
        </w:rPr>
        <w:t>Municipality</w:t>
      </w:r>
      <w:r w:rsidR="004E3D16" w:rsidRPr="00624297">
        <w:rPr>
          <w:sz w:val="24"/>
        </w:rPr>
        <w:t>;</w:t>
      </w:r>
    </w:p>
    <w:p w14:paraId="6D5E13EB" w14:textId="77777777" w:rsidR="004E3D16" w:rsidRDefault="004E3D16" w:rsidP="00545CFE">
      <w:pPr>
        <w:ind w:left="720" w:right="-563" w:firstLine="720"/>
        <w:jc w:val="both"/>
        <w:rPr>
          <w:sz w:val="24"/>
        </w:rPr>
      </w:pPr>
    </w:p>
    <w:p w14:paraId="4D2F0998" w14:textId="68C634CE" w:rsidR="004E3D16" w:rsidRPr="004E3D16" w:rsidRDefault="004E3D16" w:rsidP="00B25EB2">
      <w:pPr>
        <w:ind w:left="720" w:right="-563" w:hanging="11"/>
        <w:jc w:val="both"/>
        <w:rPr>
          <w:sz w:val="24"/>
          <w:u w:val="single"/>
        </w:rPr>
      </w:pPr>
      <w:r>
        <w:rPr>
          <w:b/>
          <w:sz w:val="24"/>
        </w:rPr>
        <w:t>AND WHEREAS</w:t>
      </w:r>
      <w:r>
        <w:rPr>
          <w:sz w:val="24"/>
        </w:rPr>
        <w:t xml:space="preserve"> </w:t>
      </w:r>
      <w:r>
        <w:rPr>
          <w:i/>
          <w:sz w:val="24"/>
        </w:rPr>
        <w:t>The Municipal Act</w:t>
      </w:r>
      <w:r w:rsidR="000B14F1">
        <w:rPr>
          <w:i/>
          <w:sz w:val="24"/>
        </w:rPr>
        <w:t xml:space="preserve"> </w:t>
      </w:r>
      <w:r>
        <w:rPr>
          <w:sz w:val="24"/>
        </w:rPr>
        <w:t>states in part:</w:t>
      </w:r>
    </w:p>
    <w:p w14:paraId="208FE35D" w14:textId="77777777" w:rsidR="001132C0" w:rsidRDefault="001132C0" w:rsidP="00545CFE">
      <w:pPr>
        <w:ind w:left="720" w:right="-563" w:firstLine="720"/>
        <w:jc w:val="both"/>
        <w:rPr>
          <w:sz w:val="24"/>
        </w:rPr>
      </w:pPr>
    </w:p>
    <w:p w14:paraId="4B1223C7" w14:textId="77777777" w:rsidR="00334FEA" w:rsidRDefault="00334FEA" w:rsidP="00545CFE">
      <w:pPr>
        <w:ind w:left="2880" w:right="-563" w:hanging="1440"/>
        <w:jc w:val="both"/>
        <w:rPr>
          <w:sz w:val="24"/>
          <w:szCs w:val="24"/>
        </w:rPr>
      </w:pPr>
      <w:r>
        <w:rPr>
          <w:b/>
          <w:sz w:val="24"/>
          <w:szCs w:val="24"/>
        </w:rPr>
        <w:t>232(1</w:t>
      </w:r>
      <w:r w:rsidRPr="00A61B19">
        <w:rPr>
          <w:b/>
          <w:sz w:val="24"/>
          <w:szCs w:val="24"/>
        </w:rPr>
        <w:t>)</w:t>
      </w:r>
      <w:r>
        <w:rPr>
          <w:b/>
          <w:sz w:val="24"/>
          <w:szCs w:val="24"/>
        </w:rPr>
        <w:tab/>
      </w:r>
      <w:r>
        <w:rPr>
          <w:sz w:val="24"/>
          <w:szCs w:val="24"/>
        </w:rPr>
        <w:t>A Council may pass by-laws for municipal purposes respecting the following matters:</w:t>
      </w:r>
    </w:p>
    <w:p w14:paraId="11F35D97" w14:textId="2D190B01" w:rsidR="00334FEA" w:rsidRPr="004E3D16" w:rsidRDefault="00334FEA" w:rsidP="00545CFE">
      <w:pPr>
        <w:ind w:left="2880" w:right="-563" w:firstLine="90"/>
        <w:jc w:val="both"/>
        <w:rPr>
          <w:sz w:val="24"/>
          <w:szCs w:val="24"/>
        </w:rPr>
      </w:pPr>
      <w:r>
        <w:rPr>
          <w:b/>
          <w:sz w:val="24"/>
          <w:szCs w:val="24"/>
        </w:rPr>
        <w:t>(l)</w:t>
      </w:r>
      <w:r w:rsidR="00B66D93">
        <w:rPr>
          <w:b/>
          <w:sz w:val="24"/>
          <w:szCs w:val="24"/>
        </w:rPr>
        <w:t xml:space="preserve"> </w:t>
      </w:r>
      <w:r>
        <w:rPr>
          <w:sz w:val="24"/>
          <w:szCs w:val="24"/>
        </w:rPr>
        <w:t>public utilities</w:t>
      </w:r>
      <w:r w:rsidR="00B66D93">
        <w:rPr>
          <w:sz w:val="24"/>
          <w:szCs w:val="24"/>
        </w:rPr>
        <w:t>;</w:t>
      </w:r>
    </w:p>
    <w:p w14:paraId="405A2A98" w14:textId="77777777" w:rsidR="00334FEA" w:rsidRDefault="00334FEA" w:rsidP="00545CFE">
      <w:pPr>
        <w:ind w:right="-563"/>
        <w:jc w:val="both"/>
        <w:rPr>
          <w:sz w:val="24"/>
          <w:szCs w:val="24"/>
        </w:rPr>
      </w:pPr>
    </w:p>
    <w:p w14:paraId="5E20E0A9" w14:textId="77777777" w:rsidR="00334FEA" w:rsidRPr="003615C9" w:rsidRDefault="00334FEA" w:rsidP="00545CFE">
      <w:pPr>
        <w:ind w:left="2880" w:right="-563" w:hanging="1440"/>
        <w:jc w:val="both"/>
        <w:rPr>
          <w:sz w:val="24"/>
        </w:rPr>
      </w:pPr>
      <w:r>
        <w:rPr>
          <w:b/>
          <w:sz w:val="24"/>
        </w:rPr>
        <w:t>232</w:t>
      </w:r>
      <w:r w:rsidRPr="005F6B7F">
        <w:rPr>
          <w:b/>
          <w:sz w:val="24"/>
        </w:rPr>
        <w:t>(2)</w:t>
      </w:r>
      <w:r w:rsidRPr="005F6B7F">
        <w:rPr>
          <w:b/>
          <w:sz w:val="24"/>
        </w:rPr>
        <w:tab/>
      </w:r>
      <w:r w:rsidRPr="003615C9">
        <w:rPr>
          <w:sz w:val="24"/>
        </w:rPr>
        <w:t>Without limiting the generality of subsection (1), a council may in a by-law passed under this Division</w:t>
      </w:r>
    </w:p>
    <w:p w14:paraId="2E578C43" w14:textId="77777777" w:rsidR="00334FEA" w:rsidRDefault="00334FEA" w:rsidP="00545CFE">
      <w:pPr>
        <w:numPr>
          <w:ilvl w:val="0"/>
          <w:numId w:val="3"/>
        </w:numPr>
        <w:ind w:right="-563"/>
        <w:jc w:val="both"/>
        <w:rPr>
          <w:sz w:val="24"/>
        </w:rPr>
      </w:pPr>
      <w:r>
        <w:rPr>
          <w:sz w:val="24"/>
        </w:rPr>
        <w:t>establish fees or other charges for services, activities or things provided or done by the municipality or for the use of property under the ownership, direction, management or control of the municipality;</w:t>
      </w:r>
    </w:p>
    <w:p w14:paraId="6FACAA26" w14:textId="77777777" w:rsidR="00334FEA" w:rsidRDefault="00334FEA" w:rsidP="00545CFE">
      <w:pPr>
        <w:ind w:right="-563"/>
        <w:jc w:val="both"/>
        <w:rPr>
          <w:sz w:val="24"/>
        </w:rPr>
      </w:pPr>
    </w:p>
    <w:p w14:paraId="4E085C67" w14:textId="77777777" w:rsidR="00334FEA" w:rsidRPr="003615C9" w:rsidRDefault="00334FEA" w:rsidP="00545CFE">
      <w:pPr>
        <w:ind w:left="2880" w:right="-563" w:hanging="1440"/>
        <w:jc w:val="both"/>
        <w:rPr>
          <w:sz w:val="24"/>
        </w:rPr>
      </w:pPr>
      <w:r>
        <w:rPr>
          <w:b/>
          <w:sz w:val="24"/>
        </w:rPr>
        <w:t>250(2)</w:t>
      </w:r>
      <w:r>
        <w:rPr>
          <w:b/>
          <w:sz w:val="24"/>
        </w:rPr>
        <w:tab/>
      </w:r>
      <w:r w:rsidRPr="003615C9">
        <w:rPr>
          <w:sz w:val="24"/>
        </w:rPr>
        <w:t>Without limiting the generality of subsection (1), a municipality may for municipal purposes do the following:</w:t>
      </w:r>
    </w:p>
    <w:p w14:paraId="31CDCB23" w14:textId="77777777" w:rsidR="00334FEA" w:rsidRPr="003615C9" w:rsidRDefault="00334FEA" w:rsidP="00545CFE">
      <w:pPr>
        <w:ind w:left="2880" w:right="-563"/>
        <w:jc w:val="both"/>
        <w:rPr>
          <w:sz w:val="24"/>
        </w:rPr>
      </w:pPr>
      <w:r>
        <w:rPr>
          <w:b/>
          <w:sz w:val="24"/>
        </w:rPr>
        <w:t xml:space="preserve">(c) </w:t>
      </w:r>
      <w:r>
        <w:rPr>
          <w:sz w:val="24"/>
        </w:rPr>
        <w:t>acquire, establish, maintain and operate services, facilities and utilities;</w:t>
      </w:r>
    </w:p>
    <w:p w14:paraId="3EF6D0E3" w14:textId="77777777" w:rsidR="00334FEA" w:rsidRDefault="00334FEA" w:rsidP="00545CFE">
      <w:pPr>
        <w:ind w:left="2970" w:right="-563"/>
        <w:jc w:val="both"/>
        <w:rPr>
          <w:sz w:val="24"/>
        </w:rPr>
      </w:pPr>
    </w:p>
    <w:p w14:paraId="1DB85FC5" w14:textId="77777777" w:rsidR="00334FEA" w:rsidRPr="003615C9" w:rsidRDefault="00334FEA" w:rsidP="00545CFE">
      <w:pPr>
        <w:ind w:left="2880" w:right="-563" w:hanging="1440"/>
        <w:jc w:val="both"/>
        <w:rPr>
          <w:sz w:val="24"/>
        </w:rPr>
      </w:pPr>
      <w:r>
        <w:rPr>
          <w:b/>
          <w:sz w:val="24"/>
        </w:rPr>
        <w:t>252(1)</w:t>
      </w:r>
      <w:r>
        <w:rPr>
          <w:b/>
          <w:sz w:val="24"/>
        </w:rPr>
        <w:tab/>
      </w:r>
      <w:r w:rsidRPr="003615C9">
        <w:rPr>
          <w:sz w:val="24"/>
        </w:rPr>
        <w:t>A municipality exercising powers in the nature of those referred to in clauses 250(2)(b),(c) and (e) may set terms and conditions in respect of users, including</w:t>
      </w:r>
    </w:p>
    <w:p w14:paraId="453ED119" w14:textId="77777777" w:rsidR="00334FEA" w:rsidRDefault="00334FEA" w:rsidP="00545CFE">
      <w:pPr>
        <w:numPr>
          <w:ilvl w:val="0"/>
          <w:numId w:val="5"/>
        </w:numPr>
        <w:ind w:right="-563"/>
        <w:jc w:val="both"/>
        <w:rPr>
          <w:sz w:val="24"/>
        </w:rPr>
      </w:pPr>
      <w:r>
        <w:rPr>
          <w:sz w:val="24"/>
        </w:rPr>
        <w:t>setting the rates or amounts of deposits, fees and other charges, and charging and collecting them;</w:t>
      </w:r>
    </w:p>
    <w:p w14:paraId="15E87F55" w14:textId="77777777" w:rsidR="00334FEA" w:rsidRDefault="00334FEA" w:rsidP="00545CFE">
      <w:pPr>
        <w:numPr>
          <w:ilvl w:val="0"/>
          <w:numId w:val="5"/>
        </w:numPr>
        <w:ind w:right="-563"/>
        <w:jc w:val="both"/>
        <w:rPr>
          <w:sz w:val="24"/>
        </w:rPr>
      </w:pPr>
      <w:r>
        <w:rPr>
          <w:sz w:val="24"/>
        </w:rPr>
        <w:t>providing for a right of entry onto private property to determine compliance with other terms and conditions, to determine the amount of deposits, fees or other charges, or to disconnect a service; and</w:t>
      </w:r>
    </w:p>
    <w:p w14:paraId="13698BCA" w14:textId="77777777" w:rsidR="00334FEA" w:rsidRDefault="00334FEA" w:rsidP="00545CFE">
      <w:pPr>
        <w:numPr>
          <w:ilvl w:val="0"/>
          <w:numId w:val="5"/>
        </w:numPr>
        <w:ind w:right="-563"/>
        <w:jc w:val="both"/>
        <w:rPr>
          <w:sz w:val="24"/>
        </w:rPr>
      </w:pPr>
      <w:r>
        <w:rPr>
          <w:sz w:val="24"/>
        </w:rPr>
        <w:t>discontinuing or disconnecting a service and refusing to provide the service to users who fail to comply with the terms and conditions.</w:t>
      </w:r>
    </w:p>
    <w:p w14:paraId="532488CB" w14:textId="77777777" w:rsidR="00334FEA" w:rsidRDefault="00334FEA" w:rsidP="00545CFE">
      <w:pPr>
        <w:ind w:left="2880" w:right="-563" w:hanging="1440"/>
        <w:jc w:val="both"/>
        <w:rPr>
          <w:b/>
          <w:sz w:val="24"/>
        </w:rPr>
      </w:pPr>
    </w:p>
    <w:p w14:paraId="3BA0A75E" w14:textId="34C80319" w:rsidR="00334FEA" w:rsidRDefault="00334FEA" w:rsidP="00545CFE">
      <w:pPr>
        <w:ind w:left="2880" w:right="-563" w:hanging="1440"/>
        <w:jc w:val="both"/>
        <w:rPr>
          <w:sz w:val="24"/>
        </w:rPr>
      </w:pPr>
      <w:r>
        <w:rPr>
          <w:b/>
          <w:sz w:val="24"/>
        </w:rPr>
        <w:t>252(2)</w:t>
      </w:r>
      <w:r>
        <w:rPr>
          <w:b/>
          <w:sz w:val="24"/>
        </w:rPr>
        <w:tab/>
      </w:r>
      <w:r w:rsidRPr="003615C9">
        <w:rPr>
          <w:sz w:val="24"/>
        </w:rPr>
        <w:t>A charge referred to in clause (1)(a) may be collected by the municipality in the same manner as a tax may be collected or enforced under this Act.</w:t>
      </w:r>
    </w:p>
    <w:p w14:paraId="1D418FE7" w14:textId="77777777" w:rsidR="008033B3" w:rsidRPr="008033B3" w:rsidRDefault="008033B3" w:rsidP="00545CFE">
      <w:pPr>
        <w:ind w:left="2880" w:hanging="1440"/>
        <w:jc w:val="both"/>
        <w:rPr>
          <w:sz w:val="22"/>
          <w:szCs w:val="22"/>
        </w:rPr>
      </w:pPr>
    </w:p>
    <w:p w14:paraId="5BF38C9B" w14:textId="0E4F33CD" w:rsidR="008033B3" w:rsidRPr="008033B3" w:rsidRDefault="008033B3" w:rsidP="000C2BC5">
      <w:pPr>
        <w:tabs>
          <w:tab w:val="left" w:pos="-720"/>
        </w:tabs>
        <w:suppressAutoHyphens/>
        <w:spacing w:line="276" w:lineRule="auto"/>
        <w:ind w:left="426" w:right="-563"/>
        <w:jc w:val="both"/>
        <w:rPr>
          <w:sz w:val="24"/>
          <w:szCs w:val="24"/>
        </w:rPr>
      </w:pPr>
      <w:r w:rsidRPr="00624297">
        <w:rPr>
          <w:b/>
          <w:bCs/>
          <w:sz w:val="24"/>
          <w:szCs w:val="24"/>
        </w:rPr>
        <w:t>AND WHEREAS</w:t>
      </w:r>
      <w:r w:rsidRPr="00624297">
        <w:rPr>
          <w:sz w:val="24"/>
          <w:szCs w:val="24"/>
        </w:rPr>
        <w:t xml:space="preserve"> it is deemed advisable to provide rates for </w:t>
      </w:r>
      <w:r w:rsidR="002D470A">
        <w:rPr>
          <w:sz w:val="24"/>
          <w:szCs w:val="24"/>
        </w:rPr>
        <w:t>June</w:t>
      </w:r>
      <w:r w:rsidR="00CE2F12">
        <w:rPr>
          <w:sz w:val="24"/>
          <w:szCs w:val="24"/>
        </w:rPr>
        <w:t xml:space="preserve"> 1, 202</w:t>
      </w:r>
      <w:r w:rsidR="00196205">
        <w:rPr>
          <w:sz w:val="24"/>
          <w:szCs w:val="24"/>
        </w:rPr>
        <w:t>5</w:t>
      </w:r>
      <w:r w:rsidRPr="00624297">
        <w:rPr>
          <w:sz w:val="24"/>
          <w:szCs w:val="24"/>
        </w:rPr>
        <w:t xml:space="preserve">, </w:t>
      </w:r>
      <w:r w:rsidR="0056648E" w:rsidRPr="00624297">
        <w:rPr>
          <w:sz w:val="24"/>
          <w:szCs w:val="24"/>
        </w:rPr>
        <w:t>January 1</w:t>
      </w:r>
      <w:r w:rsidR="00F4643F">
        <w:rPr>
          <w:sz w:val="24"/>
          <w:szCs w:val="24"/>
        </w:rPr>
        <w:t>,</w:t>
      </w:r>
      <w:r w:rsidRPr="00624297">
        <w:rPr>
          <w:sz w:val="24"/>
          <w:szCs w:val="24"/>
        </w:rPr>
        <w:t xml:space="preserve"> 202</w:t>
      </w:r>
      <w:r w:rsidR="0056648E" w:rsidRPr="00624297">
        <w:rPr>
          <w:sz w:val="24"/>
          <w:szCs w:val="24"/>
        </w:rPr>
        <w:t>6</w:t>
      </w:r>
      <w:r w:rsidRPr="00624297">
        <w:rPr>
          <w:sz w:val="24"/>
          <w:szCs w:val="24"/>
        </w:rPr>
        <w:t>,</w:t>
      </w:r>
      <w:r w:rsidR="0056648E" w:rsidRPr="00624297">
        <w:rPr>
          <w:sz w:val="24"/>
          <w:szCs w:val="24"/>
        </w:rPr>
        <w:t xml:space="preserve"> and January 1,</w:t>
      </w:r>
      <w:r w:rsidRPr="00624297">
        <w:rPr>
          <w:sz w:val="24"/>
          <w:szCs w:val="24"/>
        </w:rPr>
        <w:t xml:space="preserve"> </w:t>
      </w:r>
      <w:r w:rsidR="00AE1BE9" w:rsidRPr="00624297">
        <w:rPr>
          <w:sz w:val="24"/>
          <w:szCs w:val="24"/>
        </w:rPr>
        <w:t>2027,</w:t>
      </w:r>
      <w:r w:rsidRPr="00624297">
        <w:rPr>
          <w:sz w:val="24"/>
          <w:szCs w:val="24"/>
        </w:rPr>
        <w:t xml:space="preserve"> and thereafter to be paid by persons to whom water and wastewater services are supplied by the</w:t>
      </w:r>
      <w:r w:rsidR="0062637F" w:rsidRPr="00624297">
        <w:rPr>
          <w:sz w:val="24"/>
          <w:szCs w:val="24"/>
        </w:rPr>
        <w:t xml:space="preserve"> </w:t>
      </w:r>
      <w:r w:rsidR="0056648E" w:rsidRPr="00624297">
        <w:rPr>
          <w:sz w:val="24"/>
          <w:szCs w:val="24"/>
        </w:rPr>
        <w:t>McCreary</w:t>
      </w:r>
      <w:r w:rsidRPr="00624297">
        <w:rPr>
          <w:sz w:val="24"/>
          <w:szCs w:val="24"/>
        </w:rPr>
        <w:t xml:space="preserve"> Utility and to provide for the collection thereof;</w:t>
      </w:r>
      <w:bookmarkEnd w:id="0"/>
      <w:bookmarkEnd w:id="1"/>
    </w:p>
    <w:p w14:paraId="2965FF82" w14:textId="77777777" w:rsidR="008033B3" w:rsidRDefault="008033B3" w:rsidP="003175EE">
      <w:pPr>
        <w:tabs>
          <w:tab w:val="left" w:pos="-720"/>
        </w:tabs>
        <w:suppressAutoHyphens/>
        <w:spacing w:line="276" w:lineRule="auto"/>
        <w:ind w:left="426" w:right="-563"/>
        <w:jc w:val="both"/>
        <w:rPr>
          <w:b/>
          <w:sz w:val="24"/>
          <w:szCs w:val="24"/>
        </w:rPr>
      </w:pPr>
    </w:p>
    <w:p w14:paraId="4907F8F7" w14:textId="77777777" w:rsidR="001C2B66" w:rsidRPr="00516AA7" w:rsidRDefault="001C2B66" w:rsidP="003175EE">
      <w:pPr>
        <w:tabs>
          <w:tab w:val="left" w:pos="-720"/>
        </w:tabs>
        <w:suppressAutoHyphens/>
        <w:spacing w:line="276" w:lineRule="auto"/>
        <w:ind w:left="426" w:right="4"/>
        <w:jc w:val="both"/>
        <w:rPr>
          <w:bCs/>
          <w:sz w:val="24"/>
          <w:szCs w:val="24"/>
        </w:rPr>
      </w:pPr>
      <w:r w:rsidRPr="00624297">
        <w:rPr>
          <w:b/>
          <w:sz w:val="24"/>
          <w:szCs w:val="24"/>
        </w:rPr>
        <w:t xml:space="preserve">NOW THEREFORE </w:t>
      </w:r>
      <w:r w:rsidRPr="00624297">
        <w:rPr>
          <w:sz w:val="24"/>
          <w:szCs w:val="24"/>
        </w:rPr>
        <w:t xml:space="preserve">the Council of The </w:t>
      </w:r>
      <w:r w:rsidR="0056648E" w:rsidRPr="00624297">
        <w:rPr>
          <w:sz w:val="24"/>
          <w:szCs w:val="24"/>
        </w:rPr>
        <w:t>Municipality</w:t>
      </w:r>
      <w:r w:rsidRPr="00624297">
        <w:rPr>
          <w:sz w:val="24"/>
          <w:szCs w:val="24"/>
        </w:rPr>
        <w:t xml:space="preserve"> of </w:t>
      </w:r>
      <w:r w:rsidR="0056648E" w:rsidRPr="00624297">
        <w:rPr>
          <w:sz w:val="24"/>
          <w:szCs w:val="24"/>
        </w:rPr>
        <w:t>McCreary</w:t>
      </w:r>
      <w:r w:rsidRPr="00624297">
        <w:rPr>
          <w:sz w:val="24"/>
          <w:szCs w:val="24"/>
        </w:rPr>
        <w:t>, in</w:t>
      </w:r>
      <w:r w:rsidR="00516AA7" w:rsidRPr="00624297">
        <w:rPr>
          <w:sz w:val="24"/>
          <w:szCs w:val="24"/>
        </w:rPr>
        <w:t xml:space="preserve"> </w:t>
      </w:r>
      <w:r w:rsidR="00516AA7" w:rsidRPr="00624297">
        <w:rPr>
          <w:bCs/>
          <w:sz w:val="24"/>
          <w:szCs w:val="24"/>
        </w:rPr>
        <w:t>session duly</w:t>
      </w:r>
      <w:r w:rsidRPr="00624297">
        <w:rPr>
          <w:bCs/>
          <w:sz w:val="24"/>
          <w:szCs w:val="24"/>
        </w:rPr>
        <w:t xml:space="preserve"> assembled </w:t>
      </w:r>
      <w:r w:rsidR="00516AA7" w:rsidRPr="00624297">
        <w:rPr>
          <w:bCs/>
          <w:sz w:val="24"/>
          <w:szCs w:val="24"/>
        </w:rPr>
        <w:t xml:space="preserve">hereby </w:t>
      </w:r>
      <w:r w:rsidRPr="00624297">
        <w:rPr>
          <w:bCs/>
          <w:sz w:val="24"/>
          <w:szCs w:val="24"/>
        </w:rPr>
        <w:t>enacts as follows:</w:t>
      </w:r>
    </w:p>
    <w:p w14:paraId="51E6F44C" w14:textId="77777777" w:rsidR="001C2B66" w:rsidRDefault="001C2B66" w:rsidP="003175EE">
      <w:pPr>
        <w:ind w:left="1440" w:right="4" w:hanging="720"/>
        <w:rPr>
          <w:sz w:val="24"/>
        </w:rPr>
      </w:pPr>
    </w:p>
    <w:p w14:paraId="2436D5E9" w14:textId="77777777" w:rsidR="00265DCA" w:rsidRPr="00624297" w:rsidRDefault="00265DCA" w:rsidP="003175EE">
      <w:pPr>
        <w:numPr>
          <w:ilvl w:val="0"/>
          <w:numId w:val="2"/>
        </w:numPr>
        <w:tabs>
          <w:tab w:val="left" w:pos="-720"/>
        </w:tabs>
        <w:suppressAutoHyphens/>
        <w:ind w:right="4"/>
        <w:jc w:val="both"/>
        <w:rPr>
          <w:spacing w:val="-3"/>
          <w:sz w:val="24"/>
          <w:szCs w:val="24"/>
          <w:lang w:val="en-GB"/>
        </w:rPr>
      </w:pPr>
      <w:r w:rsidRPr="00624297">
        <w:rPr>
          <w:spacing w:val="-3"/>
          <w:sz w:val="24"/>
          <w:szCs w:val="24"/>
          <w:lang w:val="en-GB"/>
        </w:rPr>
        <w:t xml:space="preserve">THAT </w:t>
      </w:r>
      <w:r w:rsidR="001613B7" w:rsidRPr="00624297">
        <w:rPr>
          <w:spacing w:val="-3"/>
          <w:sz w:val="24"/>
          <w:szCs w:val="24"/>
          <w:lang w:val="en-GB"/>
        </w:rPr>
        <w:t>c</w:t>
      </w:r>
      <w:r w:rsidRPr="00624297">
        <w:rPr>
          <w:spacing w:val="-3"/>
          <w:sz w:val="24"/>
          <w:szCs w:val="24"/>
          <w:lang w:val="en-GB"/>
        </w:rPr>
        <w:t xml:space="preserve">onsumers shall </w:t>
      </w:r>
      <w:r w:rsidR="001613B7" w:rsidRPr="00624297">
        <w:rPr>
          <w:spacing w:val="-3"/>
          <w:sz w:val="24"/>
          <w:szCs w:val="24"/>
          <w:lang w:val="en-GB"/>
        </w:rPr>
        <w:t xml:space="preserve">be charged </w:t>
      </w:r>
      <w:r w:rsidRPr="00624297">
        <w:rPr>
          <w:spacing w:val="-3"/>
          <w:sz w:val="24"/>
          <w:szCs w:val="24"/>
          <w:lang w:val="en-GB"/>
        </w:rPr>
        <w:t xml:space="preserve">for water and </w:t>
      </w:r>
      <w:r w:rsidR="008033B3" w:rsidRPr="00624297">
        <w:rPr>
          <w:spacing w:val="-3"/>
          <w:sz w:val="24"/>
          <w:szCs w:val="24"/>
          <w:lang w:val="en-GB"/>
        </w:rPr>
        <w:t>wastewater</w:t>
      </w:r>
      <w:r w:rsidRPr="00624297">
        <w:rPr>
          <w:spacing w:val="-3"/>
          <w:sz w:val="24"/>
          <w:szCs w:val="24"/>
          <w:lang w:val="en-GB"/>
        </w:rPr>
        <w:t xml:space="preserve"> service supplied to them by the </w:t>
      </w:r>
      <w:r w:rsidR="0056648E" w:rsidRPr="00624297">
        <w:rPr>
          <w:spacing w:val="-3"/>
          <w:sz w:val="24"/>
          <w:szCs w:val="24"/>
          <w:lang w:val="en-GB"/>
        </w:rPr>
        <w:t>McCreary</w:t>
      </w:r>
      <w:r w:rsidR="0062637F" w:rsidRPr="00624297">
        <w:rPr>
          <w:spacing w:val="-3"/>
          <w:sz w:val="24"/>
          <w:szCs w:val="24"/>
          <w:lang w:val="en-GB"/>
        </w:rPr>
        <w:t xml:space="preserve"> Utility</w:t>
      </w:r>
      <w:r w:rsidRPr="00624297">
        <w:rPr>
          <w:spacing w:val="-3"/>
          <w:sz w:val="24"/>
          <w:szCs w:val="24"/>
          <w:lang w:val="en-GB"/>
        </w:rPr>
        <w:t xml:space="preserve"> </w:t>
      </w:r>
      <w:r w:rsidRPr="00624297">
        <w:rPr>
          <w:sz w:val="24"/>
          <w:szCs w:val="24"/>
        </w:rPr>
        <w:t xml:space="preserve">within the </w:t>
      </w:r>
      <w:r w:rsidR="0062637F" w:rsidRPr="00624297">
        <w:rPr>
          <w:sz w:val="24"/>
          <w:szCs w:val="24"/>
        </w:rPr>
        <w:t xml:space="preserve">Municipality of </w:t>
      </w:r>
      <w:r w:rsidR="0056648E" w:rsidRPr="00624297">
        <w:rPr>
          <w:sz w:val="24"/>
          <w:szCs w:val="24"/>
        </w:rPr>
        <w:t>McCreary</w:t>
      </w:r>
      <w:r w:rsidR="0062637F" w:rsidRPr="00624297">
        <w:rPr>
          <w:sz w:val="24"/>
          <w:szCs w:val="24"/>
        </w:rPr>
        <w:t xml:space="preserve"> </w:t>
      </w:r>
      <w:r w:rsidRPr="00624297">
        <w:rPr>
          <w:spacing w:val="-3"/>
          <w:sz w:val="24"/>
          <w:szCs w:val="24"/>
          <w:lang w:val="en-GB"/>
        </w:rPr>
        <w:t xml:space="preserve">at the rates and terms set out in Schedule “A” attached hereto and forming part of this by-law. </w:t>
      </w:r>
    </w:p>
    <w:p w14:paraId="66B91E5D" w14:textId="77777777" w:rsidR="00265DCA" w:rsidRPr="00D27827" w:rsidRDefault="00265DCA" w:rsidP="003175EE">
      <w:pPr>
        <w:tabs>
          <w:tab w:val="left" w:pos="-720"/>
        </w:tabs>
        <w:suppressAutoHyphens/>
        <w:ind w:right="4"/>
        <w:jc w:val="both"/>
        <w:rPr>
          <w:spacing w:val="-3"/>
          <w:sz w:val="24"/>
          <w:szCs w:val="24"/>
          <w:lang w:val="en-GB"/>
        </w:rPr>
      </w:pPr>
    </w:p>
    <w:p w14:paraId="66CEC401" w14:textId="77777777" w:rsidR="008033B3" w:rsidRPr="00624297" w:rsidRDefault="00265DCA" w:rsidP="003175EE">
      <w:pPr>
        <w:numPr>
          <w:ilvl w:val="0"/>
          <w:numId w:val="2"/>
        </w:numPr>
        <w:tabs>
          <w:tab w:val="left" w:pos="-720"/>
        </w:tabs>
        <w:suppressAutoHyphens/>
        <w:ind w:right="4"/>
        <w:jc w:val="both"/>
        <w:rPr>
          <w:spacing w:val="-3"/>
          <w:sz w:val="24"/>
          <w:szCs w:val="24"/>
          <w:lang w:val="en-GB"/>
        </w:rPr>
      </w:pPr>
      <w:r w:rsidRPr="00624297">
        <w:rPr>
          <w:spacing w:val="-3"/>
          <w:sz w:val="24"/>
          <w:szCs w:val="24"/>
          <w:lang w:val="en-GB"/>
        </w:rPr>
        <w:t xml:space="preserve">THAT the </w:t>
      </w:r>
      <w:r w:rsidR="0056648E" w:rsidRPr="00624297">
        <w:rPr>
          <w:spacing w:val="-3"/>
          <w:sz w:val="24"/>
          <w:szCs w:val="24"/>
          <w:lang w:val="en-GB"/>
        </w:rPr>
        <w:t>Municipality</w:t>
      </w:r>
      <w:r w:rsidRPr="00624297">
        <w:rPr>
          <w:spacing w:val="-3"/>
          <w:sz w:val="24"/>
          <w:szCs w:val="24"/>
          <w:lang w:val="en-GB"/>
        </w:rPr>
        <w:t xml:space="preserve"> of </w:t>
      </w:r>
      <w:r w:rsidR="0056648E" w:rsidRPr="00624297">
        <w:rPr>
          <w:spacing w:val="-3"/>
          <w:sz w:val="24"/>
          <w:szCs w:val="24"/>
          <w:lang w:val="en-GB"/>
        </w:rPr>
        <w:t>McCreary</w:t>
      </w:r>
      <w:r w:rsidRPr="00624297">
        <w:rPr>
          <w:spacing w:val="-3"/>
          <w:sz w:val="24"/>
          <w:szCs w:val="24"/>
          <w:lang w:val="en-GB"/>
        </w:rPr>
        <w:t xml:space="preserve"> reserves the right to discontinue the supply of water for fountains, jets, hoses and sprinklers, or to limit the hours for use of the same</w:t>
      </w:r>
      <w:r w:rsidR="00FF4877" w:rsidRPr="00624297">
        <w:rPr>
          <w:spacing w:val="-3"/>
          <w:sz w:val="24"/>
          <w:szCs w:val="24"/>
          <w:lang w:val="en-GB"/>
        </w:rPr>
        <w:t>,</w:t>
      </w:r>
      <w:r w:rsidRPr="00624297">
        <w:rPr>
          <w:spacing w:val="-3"/>
          <w:sz w:val="24"/>
          <w:szCs w:val="24"/>
          <w:lang w:val="en-GB"/>
        </w:rPr>
        <w:t xml:space="preserve"> whenever, at the discretion of Council</w:t>
      </w:r>
      <w:r w:rsidR="00FF4877" w:rsidRPr="00624297">
        <w:rPr>
          <w:spacing w:val="-3"/>
          <w:sz w:val="24"/>
          <w:szCs w:val="24"/>
          <w:lang w:val="en-GB"/>
        </w:rPr>
        <w:t>,</w:t>
      </w:r>
      <w:r w:rsidRPr="00624297">
        <w:rPr>
          <w:spacing w:val="-3"/>
          <w:sz w:val="24"/>
          <w:szCs w:val="24"/>
          <w:lang w:val="en-GB"/>
        </w:rPr>
        <w:t xml:space="preserve"> it is in the best interests of the public to do so.</w:t>
      </w:r>
    </w:p>
    <w:p w14:paraId="25423B9F" w14:textId="77777777" w:rsidR="00265DCA" w:rsidRPr="00D27827" w:rsidRDefault="00265DCA" w:rsidP="003175EE">
      <w:pPr>
        <w:tabs>
          <w:tab w:val="left" w:pos="-720"/>
        </w:tabs>
        <w:suppressAutoHyphens/>
        <w:ind w:right="4"/>
        <w:jc w:val="both"/>
        <w:rPr>
          <w:spacing w:val="-3"/>
          <w:sz w:val="24"/>
          <w:szCs w:val="24"/>
          <w:lang w:val="en-GB"/>
        </w:rPr>
      </w:pPr>
    </w:p>
    <w:p w14:paraId="78F613C2" w14:textId="77777777" w:rsidR="00265DCA" w:rsidRPr="00624297" w:rsidRDefault="00265DCA" w:rsidP="003175EE">
      <w:pPr>
        <w:numPr>
          <w:ilvl w:val="0"/>
          <w:numId w:val="2"/>
        </w:numPr>
        <w:tabs>
          <w:tab w:val="left" w:pos="-720"/>
        </w:tabs>
        <w:suppressAutoHyphens/>
        <w:ind w:right="4"/>
        <w:jc w:val="both"/>
        <w:rPr>
          <w:spacing w:val="-3"/>
          <w:sz w:val="24"/>
          <w:szCs w:val="24"/>
          <w:lang w:val="en-GB"/>
        </w:rPr>
      </w:pPr>
      <w:r w:rsidRPr="00624297">
        <w:rPr>
          <w:spacing w:val="-3"/>
          <w:sz w:val="24"/>
          <w:szCs w:val="24"/>
          <w:lang w:val="en-GB"/>
        </w:rPr>
        <w:t xml:space="preserve">THAT no person, other than the Fire Chief or someone acting on </w:t>
      </w:r>
      <w:r w:rsidR="0012259B" w:rsidRPr="00624297">
        <w:rPr>
          <w:spacing w:val="-3"/>
          <w:sz w:val="24"/>
          <w:szCs w:val="24"/>
          <w:lang w:val="en-GB"/>
        </w:rPr>
        <w:t>their</w:t>
      </w:r>
      <w:r w:rsidRPr="00624297">
        <w:rPr>
          <w:spacing w:val="-3"/>
          <w:sz w:val="24"/>
          <w:szCs w:val="24"/>
          <w:lang w:val="en-GB"/>
        </w:rPr>
        <w:t xml:space="preserve"> behalf, or a representative of the </w:t>
      </w:r>
      <w:r w:rsidR="0056648E" w:rsidRPr="00624297">
        <w:rPr>
          <w:spacing w:val="-3"/>
          <w:sz w:val="24"/>
          <w:szCs w:val="24"/>
          <w:lang w:val="en-GB"/>
        </w:rPr>
        <w:t>Municipality</w:t>
      </w:r>
      <w:r w:rsidRPr="00624297">
        <w:rPr>
          <w:spacing w:val="-3"/>
          <w:sz w:val="24"/>
          <w:szCs w:val="24"/>
          <w:lang w:val="en-GB"/>
        </w:rPr>
        <w:t xml:space="preserve"> duly authorized in writing by the </w:t>
      </w:r>
      <w:r w:rsidR="0056648E" w:rsidRPr="00624297">
        <w:rPr>
          <w:spacing w:val="-3"/>
          <w:sz w:val="24"/>
          <w:szCs w:val="24"/>
          <w:lang w:val="en-GB"/>
        </w:rPr>
        <w:t>Municipality</w:t>
      </w:r>
      <w:r w:rsidR="00684527" w:rsidRPr="00624297">
        <w:rPr>
          <w:spacing w:val="-3"/>
          <w:sz w:val="24"/>
          <w:szCs w:val="24"/>
          <w:lang w:val="en-GB"/>
        </w:rPr>
        <w:t>’s</w:t>
      </w:r>
      <w:r w:rsidRPr="00624297">
        <w:rPr>
          <w:spacing w:val="-3"/>
          <w:sz w:val="24"/>
          <w:szCs w:val="24"/>
          <w:lang w:val="en-GB"/>
        </w:rPr>
        <w:t xml:space="preserve"> </w:t>
      </w:r>
      <w:r w:rsidR="0012259B" w:rsidRPr="00624297">
        <w:rPr>
          <w:spacing w:val="-3"/>
          <w:sz w:val="24"/>
          <w:szCs w:val="24"/>
          <w:lang w:val="en-GB"/>
        </w:rPr>
        <w:t>Chief Administrative Officer</w:t>
      </w:r>
      <w:r w:rsidRPr="00624297">
        <w:rPr>
          <w:spacing w:val="-3"/>
          <w:sz w:val="24"/>
          <w:szCs w:val="24"/>
          <w:lang w:val="en-GB"/>
        </w:rPr>
        <w:t xml:space="preserve">, shall open or use any fire hydrant, either for construction purposes, street cleaning, or any other purpose. </w:t>
      </w:r>
    </w:p>
    <w:p w14:paraId="1360E0E1" w14:textId="77777777" w:rsidR="00265DCA" w:rsidRPr="00D27827" w:rsidRDefault="00265DCA" w:rsidP="003175EE">
      <w:pPr>
        <w:tabs>
          <w:tab w:val="left" w:pos="-720"/>
        </w:tabs>
        <w:suppressAutoHyphens/>
        <w:ind w:right="4"/>
        <w:jc w:val="both"/>
        <w:rPr>
          <w:spacing w:val="-3"/>
          <w:sz w:val="24"/>
          <w:szCs w:val="24"/>
          <w:lang w:val="en-GB"/>
        </w:rPr>
      </w:pPr>
    </w:p>
    <w:p w14:paraId="069FE4B2" w14:textId="77777777" w:rsidR="00265DCA" w:rsidRPr="00624297" w:rsidRDefault="00265DCA" w:rsidP="003175EE">
      <w:pPr>
        <w:numPr>
          <w:ilvl w:val="0"/>
          <w:numId w:val="2"/>
        </w:numPr>
        <w:tabs>
          <w:tab w:val="left" w:pos="-720"/>
        </w:tabs>
        <w:suppressAutoHyphens/>
        <w:ind w:right="4"/>
        <w:jc w:val="both"/>
        <w:rPr>
          <w:spacing w:val="-3"/>
          <w:sz w:val="24"/>
          <w:szCs w:val="24"/>
          <w:lang w:val="en-GB"/>
        </w:rPr>
      </w:pPr>
      <w:r w:rsidRPr="00624297">
        <w:rPr>
          <w:spacing w:val="-3"/>
          <w:sz w:val="24"/>
          <w:szCs w:val="24"/>
          <w:lang w:val="en-GB"/>
        </w:rPr>
        <w:lastRenderedPageBreak/>
        <w:t xml:space="preserve">THAT the meter shut off valve inside premises serviced with water by the </w:t>
      </w:r>
      <w:r w:rsidR="0056648E" w:rsidRPr="00624297">
        <w:rPr>
          <w:spacing w:val="-3"/>
          <w:sz w:val="24"/>
          <w:szCs w:val="24"/>
          <w:lang w:val="en-GB"/>
        </w:rPr>
        <w:t>Municipality</w:t>
      </w:r>
      <w:r w:rsidRPr="00624297">
        <w:rPr>
          <w:spacing w:val="-3"/>
          <w:sz w:val="24"/>
          <w:szCs w:val="24"/>
          <w:lang w:val="en-GB"/>
        </w:rPr>
        <w:t xml:space="preserve"> shall be readily accessible and not used by the owner except for the protection of the premises. No person shall tamper with the meter or cause the water supply to bypass the meter. All pipes and valves inside the premises shall be kept in good repair by the owner or occupant. Any damage through neglect or otherwise, by a contractor for the owner or occupant, to the water service pipes from the street to the premises including the meter shall be the responsibility of the owner or occupant.</w:t>
      </w:r>
    </w:p>
    <w:p w14:paraId="3F1522AF" w14:textId="77777777" w:rsidR="00265DCA" w:rsidRPr="00D27827" w:rsidRDefault="00265DCA" w:rsidP="003175EE">
      <w:pPr>
        <w:tabs>
          <w:tab w:val="left" w:pos="-720"/>
        </w:tabs>
        <w:suppressAutoHyphens/>
        <w:ind w:right="4"/>
        <w:jc w:val="both"/>
        <w:rPr>
          <w:spacing w:val="-3"/>
          <w:sz w:val="24"/>
          <w:szCs w:val="24"/>
          <w:lang w:val="en-GB"/>
        </w:rPr>
      </w:pPr>
    </w:p>
    <w:p w14:paraId="28E058E2" w14:textId="77777777" w:rsidR="00265DCA" w:rsidRPr="00624297" w:rsidRDefault="00265DCA" w:rsidP="003175EE">
      <w:pPr>
        <w:numPr>
          <w:ilvl w:val="0"/>
          <w:numId w:val="2"/>
        </w:numPr>
        <w:tabs>
          <w:tab w:val="left" w:pos="-720"/>
        </w:tabs>
        <w:suppressAutoHyphens/>
        <w:ind w:right="4"/>
        <w:jc w:val="both"/>
        <w:rPr>
          <w:spacing w:val="-3"/>
          <w:sz w:val="24"/>
          <w:szCs w:val="24"/>
          <w:lang w:val="en-GB"/>
        </w:rPr>
      </w:pPr>
      <w:r w:rsidRPr="00624297">
        <w:rPr>
          <w:spacing w:val="-3"/>
          <w:sz w:val="24"/>
          <w:szCs w:val="24"/>
          <w:lang w:val="en-GB"/>
        </w:rPr>
        <w:t xml:space="preserve">THAT no person shall wilfully or maliciously hinder or cause to hinder the </w:t>
      </w:r>
      <w:r w:rsidR="0056648E" w:rsidRPr="00624297">
        <w:rPr>
          <w:spacing w:val="-3"/>
          <w:sz w:val="24"/>
          <w:szCs w:val="24"/>
          <w:lang w:val="en-GB"/>
        </w:rPr>
        <w:t>Municipality</w:t>
      </w:r>
      <w:r w:rsidRPr="00624297">
        <w:rPr>
          <w:spacing w:val="-3"/>
          <w:sz w:val="24"/>
          <w:szCs w:val="24"/>
          <w:lang w:val="en-GB"/>
        </w:rPr>
        <w:t xml:space="preserve"> or its representative in the exercise of their duties in relation to the operation and maintenance of the water or </w:t>
      </w:r>
      <w:r w:rsidR="00516AA7" w:rsidRPr="00624297">
        <w:rPr>
          <w:spacing w:val="-3"/>
          <w:sz w:val="24"/>
          <w:szCs w:val="24"/>
          <w:lang w:val="en-GB"/>
        </w:rPr>
        <w:t>wastewater</w:t>
      </w:r>
      <w:r w:rsidRPr="00624297">
        <w:rPr>
          <w:spacing w:val="-3"/>
          <w:sz w:val="24"/>
          <w:szCs w:val="24"/>
          <w:lang w:val="en-GB"/>
        </w:rPr>
        <w:t xml:space="preserve"> system. </w:t>
      </w:r>
    </w:p>
    <w:p w14:paraId="41BEB09D" w14:textId="77777777" w:rsidR="00265DCA" w:rsidRPr="00624297" w:rsidRDefault="00265DCA" w:rsidP="003175EE">
      <w:pPr>
        <w:tabs>
          <w:tab w:val="left" w:pos="-720"/>
        </w:tabs>
        <w:suppressAutoHyphens/>
        <w:ind w:right="4"/>
        <w:jc w:val="both"/>
        <w:rPr>
          <w:spacing w:val="-3"/>
          <w:sz w:val="24"/>
          <w:szCs w:val="24"/>
          <w:lang w:val="en-GB"/>
        </w:rPr>
      </w:pPr>
    </w:p>
    <w:p w14:paraId="4B8A610F" w14:textId="77777777" w:rsidR="00265DCA" w:rsidRPr="00624297" w:rsidRDefault="00265DCA" w:rsidP="003175EE">
      <w:pPr>
        <w:numPr>
          <w:ilvl w:val="0"/>
          <w:numId w:val="2"/>
        </w:numPr>
        <w:tabs>
          <w:tab w:val="left" w:pos="-720"/>
        </w:tabs>
        <w:suppressAutoHyphens/>
        <w:ind w:right="4"/>
        <w:jc w:val="both"/>
        <w:rPr>
          <w:spacing w:val="-3"/>
          <w:sz w:val="24"/>
          <w:szCs w:val="24"/>
          <w:lang w:val="en-GB"/>
        </w:rPr>
      </w:pPr>
      <w:r w:rsidRPr="00624297">
        <w:rPr>
          <w:spacing w:val="-3"/>
          <w:sz w:val="24"/>
          <w:szCs w:val="24"/>
          <w:lang w:val="en-GB"/>
        </w:rPr>
        <w:t>THAT any person violating any provision of this by-law shall:</w:t>
      </w:r>
    </w:p>
    <w:p w14:paraId="16BA571E" w14:textId="77777777" w:rsidR="00265DCA" w:rsidRPr="00624297" w:rsidRDefault="00265DCA" w:rsidP="003175EE">
      <w:pPr>
        <w:numPr>
          <w:ilvl w:val="1"/>
          <w:numId w:val="2"/>
        </w:numPr>
        <w:tabs>
          <w:tab w:val="left" w:pos="-720"/>
        </w:tabs>
        <w:suppressAutoHyphens/>
        <w:ind w:right="4"/>
        <w:jc w:val="both"/>
        <w:rPr>
          <w:spacing w:val="-3"/>
          <w:sz w:val="24"/>
          <w:szCs w:val="24"/>
          <w:lang w:val="en-GB"/>
        </w:rPr>
      </w:pPr>
      <w:r w:rsidRPr="00624297">
        <w:rPr>
          <w:spacing w:val="-3"/>
          <w:sz w:val="24"/>
          <w:szCs w:val="24"/>
          <w:lang w:val="en-GB"/>
        </w:rPr>
        <w:t xml:space="preserve">be guilty of an offence and, upon conviction, liable to a fine not exceeding </w:t>
      </w:r>
      <w:r w:rsidR="00D27827" w:rsidRPr="00624297">
        <w:rPr>
          <w:spacing w:val="-3"/>
          <w:sz w:val="24"/>
          <w:szCs w:val="24"/>
          <w:lang w:val="en-GB"/>
        </w:rPr>
        <w:t>one thousand</w:t>
      </w:r>
      <w:r w:rsidRPr="00624297">
        <w:rPr>
          <w:spacing w:val="-3"/>
          <w:sz w:val="24"/>
          <w:szCs w:val="24"/>
          <w:lang w:val="en-GB"/>
        </w:rPr>
        <w:t xml:space="preserve"> dollars ($</w:t>
      </w:r>
      <w:r w:rsidR="00D27827" w:rsidRPr="00624297">
        <w:rPr>
          <w:spacing w:val="-3"/>
          <w:sz w:val="24"/>
          <w:szCs w:val="24"/>
          <w:lang w:val="en-GB"/>
        </w:rPr>
        <w:t>1,000</w:t>
      </w:r>
      <w:r w:rsidRPr="00624297">
        <w:rPr>
          <w:spacing w:val="-3"/>
          <w:sz w:val="24"/>
          <w:szCs w:val="24"/>
          <w:lang w:val="en-GB"/>
        </w:rPr>
        <w:t>) and costs for each violation;</w:t>
      </w:r>
    </w:p>
    <w:p w14:paraId="05ACC523" w14:textId="77777777" w:rsidR="00D27827" w:rsidRPr="00624297" w:rsidRDefault="00D27827" w:rsidP="003175EE">
      <w:pPr>
        <w:tabs>
          <w:tab w:val="left" w:pos="-720"/>
        </w:tabs>
        <w:suppressAutoHyphens/>
        <w:ind w:left="1800" w:right="4"/>
        <w:jc w:val="both"/>
        <w:rPr>
          <w:spacing w:val="-3"/>
          <w:sz w:val="24"/>
          <w:szCs w:val="24"/>
          <w:lang w:val="en-GB"/>
        </w:rPr>
      </w:pPr>
    </w:p>
    <w:p w14:paraId="50137BC6" w14:textId="77777777" w:rsidR="00265DCA" w:rsidRPr="00624297" w:rsidRDefault="00265DCA" w:rsidP="003175EE">
      <w:pPr>
        <w:numPr>
          <w:ilvl w:val="1"/>
          <w:numId w:val="2"/>
        </w:numPr>
        <w:tabs>
          <w:tab w:val="left" w:pos="-720"/>
        </w:tabs>
        <w:suppressAutoHyphens/>
        <w:ind w:right="4"/>
        <w:jc w:val="both"/>
        <w:rPr>
          <w:spacing w:val="-3"/>
          <w:sz w:val="24"/>
          <w:szCs w:val="24"/>
          <w:lang w:val="en-GB"/>
        </w:rPr>
      </w:pPr>
      <w:r w:rsidRPr="00624297">
        <w:rPr>
          <w:spacing w:val="-3"/>
          <w:sz w:val="24"/>
          <w:szCs w:val="24"/>
          <w:lang w:val="en-GB"/>
        </w:rPr>
        <w:t xml:space="preserve">be liable to the </w:t>
      </w:r>
      <w:r w:rsidR="0056648E" w:rsidRPr="00624297">
        <w:rPr>
          <w:spacing w:val="-3"/>
          <w:sz w:val="24"/>
          <w:szCs w:val="24"/>
          <w:lang w:val="en-GB"/>
        </w:rPr>
        <w:t>Municipality</w:t>
      </w:r>
      <w:r w:rsidRPr="00624297">
        <w:rPr>
          <w:spacing w:val="-3"/>
          <w:sz w:val="24"/>
          <w:szCs w:val="24"/>
          <w:lang w:val="en-GB"/>
        </w:rPr>
        <w:t xml:space="preserve"> of </w:t>
      </w:r>
      <w:r w:rsidR="0056648E" w:rsidRPr="00624297">
        <w:rPr>
          <w:spacing w:val="-3"/>
          <w:sz w:val="24"/>
          <w:szCs w:val="24"/>
          <w:lang w:val="en-GB"/>
        </w:rPr>
        <w:t>McCreary</w:t>
      </w:r>
      <w:r w:rsidRPr="00624297">
        <w:rPr>
          <w:spacing w:val="-3"/>
          <w:sz w:val="24"/>
          <w:szCs w:val="24"/>
          <w:lang w:val="en-GB"/>
        </w:rPr>
        <w:t xml:space="preserve"> for any expense, loss or damage suffered by the </w:t>
      </w:r>
      <w:r w:rsidR="0056648E" w:rsidRPr="00624297">
        <w:rPr>
          <w:spacing w:val="-3"/>
          <w:sz w:val="24"/>
          <w:szCs w:val="24"/>
          <w:lang w:val="en-GB"/>
        </w:rPr>
        <w:t>Municipality</w:t>
      </w:r>
      <w:r w:rsidRPr="00624297">
        <w:rPr>
          <w:spacing w:val="-3"/>
          <w:sz w:val="24"/>
          <w:szCs w:val="24"/>
          <w:lang w:val="en-GB"/>
        </w:rPr>
        <w:t xml:space="preserve"> as a result of the violation;</w:t>
      </w:r>
    </w:p>
    <w:p w14:paraId="16802D47" w14:textId="77777777" w:rsidR="00D27827" w:rsidRPr="00624297" w:rsidRDefault="00D27827" w:rsidP="003175EE">
      <w:pPr>
        <w:tabs>
          <w:tab w:val="left" w:pos="-720"/>
        </w:tabs>
        <w:suppressAutoHyphens/>
        <w:ind w:right="4"/>
        <w:jc w:val="both"/>
        <w:rPr>
          <w:spacing w:val="-3"/>
          <w:sz w:val="24"/>
          <w:szCs w:val="24"/>
          <w:lang w:val="en-GB"/>
        </w:rPr>
      </w:pPr>
    </w:p>
    <w:p w14:paraId="6077D72B" w14:textId="2F873BAD" w:rsidR="00265DCA" w:rsidRPr="000C2BC5" w:rsidRDefault="00265DCA" w:rsidP="000C2BC5">
      <w:pPr>
        <w:numPr>
          <w:ilvl w:val="1"/>
          <w:numId w:val="2"/>
        </w:numPr>
        <w:tabs>
          <w:tab w:val="left" w:pos="-720"/>
        </w:tabs>
        <w:suppressAutoHyphens/>
        <w:ind w:right="4"/>
        <w:jc w:val="both"/>
        <w:rPr>
          <w:spacing w:val="-3"/>
          <w:sz w:val="24"/>
          <w:szCs w:val="24"/>
          <w:lang w:val="en-GB"/>
        </w:rPr>
      </w:pPr>
      <w:r w:rsidRPr="00624297">
        <w:rPr>
          <w:spacing w:val="-3"/>
          <w:sz w:val="24"/>
          <w:szCs w:val="24"/>
          <w:lang w:val="en-GB"/>
        </w:rPr>
        <w:t xml:space="preserve">be liable for the repairs and costs of the repairs to the system as a result of the violation. If that person is in default of effecting the repairs, the </w:t>
      </w:r>
      <w:r w:rsidR="0056648E" w:rsidRPr="00624297">
        <w:rPr>
          <w:spacing w:val="-3"/>
          <w:sz w:val="24"/>
          <w:szCs w:val="24"/>
          <w:lang w:val="en-GB"/>
        </w:rPr>
        <w:t>Municipality</w:t>
      </w:r>
      <w:r w:rsidRPr="00624297">
        <w:rPr>
          <w:spacing w:val="-3"/>
          <w:sz w:val="24"/>
          <w:szCs w:val="24"/>
          <w:lang w:val="en-GB"/>
        </w:rPr>
        <w:t xml:space="preserve"> may </w:t>
      </w:r>
      <w:r w:rsidR="00624297">
        <w:rPr>
          <w:spacing w:val="-3"/>
          <w:sz w:val="24"/>
          <w:szCs w:val="24"/>
          <w:lang w:val="en-GB"/>
        </w:rPr>
        <w:t>a</w:t>
      </w:r>
      <w:r w:rsidRPr="00624297">
        <w:rPr>
          <w:spacing w:val="-3"/>
          <w:sz w:val="24"/>
          <w:szCs w:val="24"/>
          <w:lang w:val="en-GB"/>
        </w:rPr>
        <w:t>ffect the repairs and charge the cost thereof to that person, or add the cost to property taxes and collect those property taxes in the same manner as other</w:t>
      </w:r>
      <w:r w:rsidRPr="00CD621B">
        <w:rPr>
          <w:spacing w:val="-3"/>
          <w:sz w:val="24"/>
          <w:szCs w:val="24"/>
          <w:lang w:val="en-GB"/>
        </w:rPr>
        <w:t xml:space="preserve"> property taxes.</w:t>
      </w:r>
    </w:p>
    <w:p w14:paraId="708685A1" w14:textId="77777777" w:rsidR="00516AA7" w:rsidRPr="00CD621B" w:rsidRDefault="00516AA7" w:rsidP="003175EE">
      <w:pPr>
        <w:tabs>
          <w:tab w:val="left" w:pos="-720"/>
        </w:tabs>
        <w:suppressAutoHyphens/>
        <w:ind w:right="4"/>
        <w:jc w:val="both"/>
        <w:rPr>
          <w:spacing w:val="-3"/>
          <w:sz w:val="24"/>
          <w:szCs w:val="24"/>
          <w:lang w:val="en-GB"/>
        </w:rPr>
      </w:pPr>
    </w:p>
    <w:p w14:paraId="73C158BD" w14:textId="140258AD" w:rsidR="00265DCA" w:rsidRPr="00624297" w:rsidRDefault="00D27827" w:rsidP="003175EE">
      <w:pPr>
        <w:widowControl w:val="0"/>
        <w:numPr>
          <w:ilvl w:val="0"/>
          <w:numId w:val="2"/>
        </w:numPr>
        <w:tabs>
          <w:tab w:val="left" w:pos="-720"/>
        </w:tabs>
        <w:suppressAutoHyphens/>
        <w:ind w:right="4"/>
        <w:jc w:val="both"/>
        <w:rPr>
          <w:spacing w:val="-3"/>
          <w:sz w:val="24"/>
          <w:szCs w:val="24"/>
          <w:lang w:val="en-GB"/>
        </w:rPr>
      </w:pPr>
      <w:r w:rsidRPr="00624297">
        <w:rPr>
          <w:spacing w:val="-3"/>
          <w:sz w:val="24"/>
          <w:szCs w:val="24"/>
          <w:lang w:val="en-GB"/>
        </w:rPr>
        <w:t>THAT t</w:t>
      </w:r>
      <w:r w:rsidR="00265DCA" w:rsidRPr="00624297">
        <w:rPr>
          <w:spacing w:val="-3"/>
          <w:sz w:val="24"/>
          <w:szCs w:val="24"/>
          <w:lang w:val="en-GB"/>
        </w:rPr>
        <w:t xml:space="preserve">his by-law and rates for </w:t>
      </w:r>
      <w:r w:rsidR="00C87412">
        <w:rPr>
          <w:spacing w:val="-3"/>
          <w:sz w:val="24"/>
          <w:szCs w:val="24"/>
          <w:lang w:val="en-GB"/>
        </w:rPr>
        <w:t>June</w:t>
      </w:r>
      <w:r w:rsidR="00CE2F12">
        <w:rPr>
          <w:spacing w:val="-3"/>
          <w:sz w:val="24"/>
          <w:szCs w:val="24"/>
          <w:lang w:val="en-GB"/>
        </w:rPr>
        <w:t xml:space="preserve"> 1, 202</w:t>
      </w:r>
      <w:r w:rsidR="00A27E8A">
        <w:rPr>
          <w:spacing w:val="-3"/>
          <w:sz w:val="24"/>
          <w:szCs w:val="24"/>
          <w:lang w:val="en-GB"/>
        </w:rPr>
        <w:t>5</w:t>
      </w:r>
      <w:r w:rsidR="0006780E" w:rsidRPr="00624297">
        <w:rPr>
          <w:spacing w:val="-3"/>
          <w:sz w:val="24"/>
          <w:szCs w:val="24"/>
          <w:lang w:val="en-GB"/>
        </w:rPr>
        <w:t>, January 1, 20</w:t>
      </w:r>
      <w:r w:rsidRPr="00624297">
        <w:rPr>
          <w:spacing w:val="-3"/>
          <w:sz w:val="24"/>
          <w:szCs w:val="24"/>
          <w:lang w:val="en-GB"/>
        </w:rPr>
        <w:t>2</w:t>
      </w:r>
      <w:r w:rsidR="0056648E" w:rsidRPr="00624297">
        <w:rPr>
          <w:spacing w:val="-3"/>
          <w:sz w:val="24"/>
          <w:szCs w:val="24"/>
          <w:lang w:val="en-GB"/>
        </w:rPr>
        <w:t>6</w:t>
      </w:r>
      <w:r w:rsidR="0006780E" w:rsidRPr="00624297">
        <w:rPr>
          <w:spacing w:val="-3"/>
          <w:sz w:val="24"/>
          <w:szCs w:val="24"/>
          <w:lang w:val="en-GB"/>
        </w:rPr>
        <w:t xml:space="preserve">, January 1, </w:t>
      </w:r>
      <w:r w:rsidR="00A27E8A" w:rsidRPr="00624297">
        <w:rPr>
          <w:spacing w:val="-3"/>
          <w:sz w:val="24"/>
          <w:szCs w:val="24"/>
          <w:lang w:val="en-GB"/>
        </w:rPr>
        <w:t>2027,</w:t>
      </w:r>
      <w:r w:rsidR="0056648E" w:rsidRPr="00624297">
        <w:rPr>
          <w:spacing w:val="-3"/>
          <w:sz w:val="24"/>
          <w:szCs w:val="24"/>
          <w:lang w:val="en-GB"/>
        </w:rPr>
        <w:t xml:space="preserve"> </w:t>
      </w:r>
      <w:r w:rsidR="00265DCA" w:rsidRPr="00624297">
        <w:rPr>
          <w:spacing w:val="-3"/>
          <w:sz w:val="24"/>
          <w:szCs w:val="24"/>
          <w:lang w:val="en-GB"/>
        </w:rPr>
        <w:t>and thereafter, shall come into force and be effective on, from and after both approval of the Public Utilities Board of Manitoba and receipt of third and final reading thereof.</w:t>
      </w:r>
    </w:p>
    <w:p w14:paraId="5B763030" w14:textId="77777777" w:rsidR="00265DCA" w:rsidRPr="00D27827" w:rsidRDefault="00265DCA" w:rsidP="003175EE">
      <w:pPr>
        <w:widowControl w:val="0"/>
        <w:tabs>
          <w:tab w:val="left" w:pos="-720"/>
        </w:tabs>
        <w:suppressAutoHyphens/>
        <w:ind w:left="1080" w:right="4"/>
        <w:jc w:val="both"/>
        <w:rPr>
          <w:spacing w:val="-3"/>
          <w:sz w:val="24"/>
          <w:szCs w:val="24"/>
          <w:lang w:val="en-GB"/>
        </w:rPr>
      </w:pPr>
    </w:p>
    <w:p w14:paraId="60238012" w14:textId="6B040AD2" w:rsidR="007A1EAA" w:rsidRPr="00624297" w:rsidRDefault="007A1EAA" w:rsidP="003175EE">
      <w:pPr>
        <w:widowControl w:val="0"/>
        <w:numPr>
          <w:ilvl w:val="0"/>
          <w:numId w:val="2"/>
        </w:numPr>
        <w:tabs>
          <w:tab w:val="left" w:pos="-720"/>
        </w:tabs>
        <w:suppressAutoHyphens/>
        <w:ind w:right="4"/>
        <w:jc w:val="both"/>
        <w:rPr>
          <w:sz w:val="24"/>
          <w:szCs w:val="24"/>
        </w:rPr>
      </w:pPr>
      <w:r w:rsidRPr="00624297">
        <w:rPr>
          <w:sz w:val="24"/>
          <w:szCs w:val="24"/>
        </w:rPr>
        <w:t>THAT</w:t>
      </w:r>
      <w:r w:rsidRPr="00624297">
        <w:rPr>
          <w:b/>
          <w:sz w:val="24"/>
          <w:szCs w:val="24"/>
        </w:rPr>
        <w:t xml:space="preserve"> </w:t>
      </w:r>
      <w:r w:rsidR="002139CD" w:rsidRPr="00624297">
        <w:rPr>
          <w:sz w:val="24"/>
          <w:szCs w:val="24"/>
        </w:rPr>
        <w:t xml:space="preserve">By-law No. </w:t>
      </w:r>
      <w:r w:rsidR="0056648E" w:rsidRPr="00624297">
        <w:rPr>
          <w:sz w:val="24"/>
          <w:szCs w:val="24"/>
        </w:rPr>
        <w:t>5/</w:t>
      </w:r>
      <w:r w:rsidR="00265DCA" w:rsidRPr="00624297">
        <w:rPr>
          <w:sz w:val="24"/>
          <w:szCs w:val="24"/>
        </w:rPr>
        <w:t>20</w:t>
      </w:r>
      <w:r w:rsidR="00D27827" w:rsidRPr="00624297">
        <w:rPr>
          <w:sz w:val="24"/>
          <w:szCs w:val="24"/>
        </w:rPr>
        <w:t>1</w:t>
      </w:r>
      <w:r w:rsidR="0056648E" w:rsidRPr="00624297">
        <w:rPr>
          <w:sz w:val="24"/>
          <w:szCs w:val="24"/>
        </w:rPr>
        <w:t>7</w:t>
      </w:r>
      <w:r w:rsidRPr="00624297">
        <w:rPr>
          <w:sz w:val="24"/>
          <w:szCs w:val="24"/>
        </w:rPr>
        <w:t xml:space="preserve"> and </w:t>
      </w:r>
      <w:r w:rsidR="00334FEA" w:rsidRPr="00624297">
        <w:rPr>
          <w:sz w:val="24"/>
          <w:szCs w:val="24"/>
        </w:rPr>
        <w:t>its amendments are</w:t>
      </w:r>
      <w:r w:rsidRPr="00624297">
        <w:rPr>
          <w:sz w:val="24"/>
          <w:szCs w:val="24"/>
        </w:rPr>
        <w:t xml:space="preserve"> hereby repealed</w:t>
      </w:r>
      <w:r w:rsidR="00545CFE" w:rsidRPr="00624297">
        <w:rPr>
          <w:sz w:val="24"/>
          <w:szCs w:val="24"/>
        </w:rPr>
        <w:t xml:space="preserve"> as of </w:t>
      </w:r>
      <w:r w:rsidR="008248FF">
        <w:rPr>
          <w:sz w:val="24"/>
          <w:szCs w:val="24"/>
        </w:rPr>
        <w:t>June</w:t>
      </w:r>
      <w:r w:rsidR="00CE2F12">
        <w:rPr>
          <w:sz w:val="24"/>
          <w:szCs w:val="24"/>
        </w:rPr>
        <w:t xml:space="preserve"> 1, </w:t>
      </w:r>
      <w:r w:rsidR="00A27E8A">
        <w:rPr>
          <w:sz w:val="24"/>
          <w:szCs w:val="24"/>
        </w:rPr>
        <w:t>2025,</w:t>
      </w:r>
      <w:r w:rsidR="00545CFE" w:rsidRPr="00624297">
        <w:rPr>
          <w:sz w:val="24"/>
          <w:szCs w:val="24"/>
        </w:rPr>
        <w:t xml:space="preserve"> and upon final approval of this By-</w:t>
      </w:r>
      <w:r w:rsidR="00B66D93">
        <w:rPr>
          <w:sz w:val="24"/>
          <w:szCs w:val="24"/>
        </w:rPr>
        <w:t>L</w:t>
      </w:r>
      <w:r w:rsidR="00545CFE" w:rsidRPr="00624297">
        <w:rPr>
          <w:sz w:val="24"/>
          <w:szCs w:val="24"/>
        </w:rPr>
        <w:t>aw by the Public Utilities Board of Manitoba.</w:t>
      </w:r>
    </w:p>
    <w:p w14:paraId="4CF51C30" w14:textId="77777777" w:rsidR="00734A28" w:rsidRDefault="00734A28" w:rsidP="003175EE">
      <w:pPr>
        <w:ind w:left="1440" w:right="4" w:hanging="720"/>
        <w:jc w:val="both"/>
        <w:rPr>
          <w:b/>
          <w:sz w:val="24"/>
        </w:rPr>
      </w:pPr>
    </w:p>
    <w:p w14:paraId="31C728F7" w14:textId="77777777" w:rsidR="00734A28" w:rsidRPr="00924E0E" w:rsidRDefault="00734A28" w:rsidP="000C2BC5">
      <w:pPr>
        <w:ind w:right="4"/>
        <w:jc w:val="both"/>
        <w:rPr>
          <w:b/>
          <w:sz w:val="24"/>
        </w:rPr>
      </w:pPr>
    </w:p>
    <w:p w14:paraId="407B5C47" w14:textId="77777777" w:rsidR="00924E0E" w:rsidRDefault="00924E0E" w:rsidP="003175EE">
      <w:pPr>
        <w:ind w:left="1440" w:right="4" w:hanging="720"/>
        <w:jc w:val="both"/>
        <w:rPr>
          <w:sz w:val="24"/>
        </w:rPr>
      </w:pPr>
    </w:p>
    <w:p w14:paraId="10451B56" w14:textId="77777777" w:rsidR="00B66D93" w:rsidRDefault="009E11CF" w:rsidP="003175EE">
      <w:pPr>
        <w:ind w:left="1440" w:right="4" w:hanging="720"/>
        <w:jc w:val="both"/>
        <w:rPr>
          <w:sz w:val="24"/>
        </w:rPr>
      </w:pPr>
      <w:r w:rsidRPr="00624297">
        <w:rPr>
          <w:b/>
          <w:sz w:val="24"/>
        </w:rPr>
        <w:t>PASSED</w:t>
      </w:r>
      <w:r w:rsidR="00D27827" w:rsidRPr="00624297">
        <w:rPr>
          <w:b/>
          <w:sz w:val="24"/>
        </w:rPr>
        <w:t xml:space="preserve"> AND ENACTED</w:t>
      </w:r>
      <w:r w:rsidRPr="00624297">
        <w:rPr>
          <w:b/>
          <w:sz w:val="24"/>
        </w:rPr>
        <w:t xml:space="preserve"> </w:t>
      </w:r>
      <w:r w:rsidR="00301D26" w:rsidRPr="00B66D93">
        <w:rPr>
          <w:bCs/>
          <w:sz w:val="24"/>
        </w:rPr>
        <w:t>by</w:t>
      </w:r>
      <w:r w:rsidR="00301D26" w:rsidRPr="00624297">
        <w:rPr>
          <w:b/>
          <w:sz w:val="24"/>
        </w:rPr>
        <w:t xml:space="preserve"> </w:t>
      </w:r>
      <w:r w:rsidRPr="00624297">
        <w:rPr>
          <w:sz w:val="24"/>
        </w:rPr>
        <w:t xml:space="preserve">the </w:t>
      </w:r>
      <w:r w:rsidR="0056648E" w:rsidRPr="00624297">
        <w:rPr>
          <w:sz w:val="24"/>
        </w:rPr>
        <w:t>Municipality</w:t>
      </w:r>
      <w:r w:rsidR="00232D8F" w:rsidRPr="00624297">
        <w:rPr>
          <w:sz w:val="24"/>
        </w:rPr>
        <w:t xml:space="preserve"> of </w:t>
      </w:r>
      <w:r w:rsidR="0056648E" w:rsidRPr="00624297">
        <w:rPr>
          <w:sz w:val="24"/>
        </w:rPr>
        <w:t>McCreary</w:t>
      </w:r>
      <w:r w:rsidR="00232D8F" w:rsidRPr="00624297">
        <w:rPr>
          <w:sz w:val="24"/>
        </w:rPr>
        <w:t xml:space="preserve"> in </w:t>
      </w:r>
      <w:r w:rsidR="00301D26" w:rsidRPr="00624297">
        <w:rPr>
          <w:sz w:val="24"/>
        </w:rPr>
        <w:t>Council duly assembled</w:t>
      </w:r>
      <w:r w:rsidR="00312C60" w:rsidRPr="00624297">
        <w:rPr>
          <w:sz w:val="24"/>
        </w:rPr>
        <w:t xml:space="preserve">, </w:t>
      </w:r>
    </w:p>
    <w:p w14:paraId="578FF3BF" w14:textId="1A82113E" w:rsidR="009E11CF" w:rsidRDefault="00312C60" w:rsidP="003175EE">
      <w:pPr>
        <w:ind w:left="1440" w:right="4" w:hanging="720"/>
        <w:jc w:val="both"/>
        <w:rPr>
          <w:sz w:val="24"/>
        </w:rPr>
      </w:pPr>
      <w:r w:rsidRPr="00624297">
        <w:rPr>
          <w:sz w:val="24"/>
        </w:rPr>
        <w:t xml:space="preserve">this </w:t>
      </w:r>
      <w:r w:rsidR="008248FF" w:rsidRPr="008248FF">
        <w:rPr>
          <w:sz w:val="24"/>
        </w:rPr>
        <w:t>1</w:t>
      </w:r>
      <w:r w:rsidR="00AE1BE9">
        <w:rPr>
          <w:sz w:val="24"/>
        </w:rPr>
        <w:t>5</w:t>
      </w:r>
      <w:r w:rsidR="008248FF" w:rsidRPr="008248FF">
        <w:rPr>
          <w:sz w:val="24"/>
        </w:rPr>
        <w:t>th</w:t>
      </w:r>
      <w:r w:rsidR="009E11CF" w:rsidRPr="00624297">
        <w:rPr>
          <w:sz w:val="24"/>
        </w:rPr>
        <w:t xml:space="preserve"> day of</w:t>
      </w:r>
      <w:r w:rsidR="00253590" w:rsidRPr="00624297">
        <w:rPr>
          <w:sz w:val="24"/>
        </w:rPr>
        <w:t xml:space="preserve"> </w:t>
      </w:r>
      <w:r w:rsidR="008248FF" w:rsidRPr="008248FF">
        <w:rPr>
          <w:sz w:val="24"/>
        </w:rPr>
        <w:t>Ju</w:t>
      </w:r>
      <w:r w:rsidR="00A27E8A">
        <w:rPr>
          <w:sz w:val="24"/>
        </w:rPr>
        <w:t>ly</w:t>
      </w:r>
      <w:r w:rsidR="00CB4725" w:rsidRPr="008248FF">
        <w:rPr>
          <w:b/>
          <w:sz w:val="24"/>
        </w:rPr>
        <w:t xml:space="preserve"> </w:t>
      </w:r>
      <w:r w:rsidR="009E11CF" w:rsidRPr="00A27E8A">
        <w:rPr>
          <w:bCs/>
          <w:sz w:val="24"/>
        </w:rPr>
        <w:t>20</w:t>
      </w:r>
      <w:r w:rsidR="00253590" w:rsidRPr="00A27E8A">
        <w:rPr>
          <w:bCs/>
          <w:sz w:val="24"/>
        </w:rPr>
        <w:t>2</w:t>
      </w:r>
      <w:r w:rsidR="008248FF" w:rsidRPr="00A27E8A">
        <w:rPr>
          <w:bCs/>
          <w:sz w:val="24"/>
        </w:rPr>
        <w:t>5</w:t>
      </w:r>
      <w:r w:rsidR="009E11CF" w:rsidRPr="00A27E8A">
        <w:rPr>
          <w:bCs/>
          <w:sz w:val="24"/>
        </w:rPr>
        <w:t>.</w:t>
      </w:r>
    </w:p>
    <w:p w14:paraId="0605ACB2" w14:textId="77777777" w:rsidR="000C2BC5" w:rsidRDefault="000C2BC5" w:rsidP="003175EE">
      <w:pPr>
        <w:ind w:left="1440" w:right="4" w:hanging="720"/>
        <w:jc w:val="both"/>
        <w:rPr>
          <w:sz w:val="24"/>
        </w:rPr>
      </w:pPr>
    </w:p>
    <w:p w14:paraId="4886CC10" w14:textId="77777777" w:rsidR="009E11CF" w:rsidRDefault="009E11CF" w:rsidP="003175EE">
      <w:pPr>
        <w:ind w:left="1440" w:right="4" w:hanging="720"/>
        <w:jc w:val="both"/>
        <w:rPr>
          <w:sz w:val="24"/>
        </w:rPr>
      </w:pPr>
    </w:p>
    <w:p w14:paraId="7C21CDED" w14:textId="5E62337F" w:rsidR="00B66D93" w:rsidRPr="00B66D93" w:rsidRDefault="00B66D93" w:rsidP="00B66D93">
      <w:pPr>
        <w:ind w:left="1440" w:right="4" w:hanging="720"/>
        <w:jc w:val="right"/>
        <w:rPr>
          <w:b/>
          <w:bCs/>
          <w:sz w:val="24"/>
        </w:rPr>
      </w:pPr>
      <w:r>
        <w:rPr>
          <w:sz w:val="24"/>
        </w:rPr>
        <w:tab/>
      </w:r>
      <w:r>
        <w:rPr>
          <w:sz w:val="24"/>
        </w:rPr>
        <w:tab/>
      </w:r>
      <w:r>
        <w:rPr>
          <w:sz w:val="24"/>
        </w:rPr>
        <w:tab/>
      </w:r>
      <w:r>
        <w:rPr>
          <w:sz w:val="24"/>
        </w:rPr>
        <w:tab/>
      </w:r>
      <w:r>
        <w:rPr>
          <w:sz w:val="24"/>
        </w:rPr>
        <w:tab/>
      </w:r>
      <w:r>
        <w:rPr>
          <w:sz w:val="24"/>
        </w:rPr>
        <w:tab/>
      </w:r>
      <w:r w:rsidRPr="00B66D93">
        <w:rPr>
          <w:b/>
          <w:bCs/>
          <w:sz w:val="24"/>
        </w:rPr>
        <w:t>MUNICIPALITY OF McCREARY</w:t>
      </w:r>
    </w:p>
    <w:p w14:paraId="6047A723" w14:textId="77777777" w:rsidR="00CE47A4" w:rsidRDefault="00CE47A4" w:rsidP="003175EE">
      <w:pPr>
        <w:ind w:left="1440" w:right="4" w:hanging="720"/>
        <w:jc w:val="both"/>
        <w:rPr>
          <w:sz w:val="24"/>
        </w:rPr>
      </w:pPr>
    </w:p>
    <w:p w14:paraId="37E3CCD9" w14:textId="257F2687" w:rsidR="009E11CF" w:rsidRPr="00B66D93" w:rsidRDefault="009E11CF" w:rsidP="00B66D93">
      <w:pPr>
        <w:pStyle w:val="NoSpacing"/>
      </w:pPr>
      <w:r>
        <w:tab/>
      </w:r>
      <w:r>
        <w:tab/>
      </w:r>
      <w:r>
        <w:tab/>
      </w:r>
      <w:r>
        <w:tab/>
      </w:r>
      <w:r>
        <w:tab/>
      </w:r>
    </w:p>
    <w:p w14:paraId="668F40E7" w14:textId="5C003322" w:rsidR="00B66D93" w:rsidRDefault="009E11CF" w:rsidP="00B66D93">
      <w:pPr>
        <w:pStyle w:val="NoSpacing"/>
        <w:jc w:val="right"/>
      </w:pPr>
      <w:r w:rsidRPr="00B66D93">
        <w:tab/>
      </w:r>
      <w:r w:rsidRPr="00B66D93">
        <w:tab/>
      </w:r>
      <w:r w:rsidRPr="00B66D93">
        <w:tab/>
      </w:r>
      <w:r w:rsidRPr="00B66D93">
        <w:tab/>
      </w:r>
      <w:r w:rsidRPr="00B66D93">
        <w:tab/>
      </w:r>
      <w:r w:rsidR="00D27827" w:rsidRPr="00B66D93">
        <w:tab/>
      </w:r>
      <w:r w:rsidR="00B66D93">
        <w:t>_________________________________________________</w:t>
      </w:r>
    </w:p>
    <w:p w14:paraId="39366039" w14:textId="3639E83D" w:rsidR="009E11CF" w:rsidRPr="00B66D93" w:rsidRDefault="00B66D93" w:rsidP="00B66D93">
      <w:pPr>
        <w:pStyle w:val="NoSpacing"/>
        <w:jc w:val="right"/>
        <w:rPr>
          <w:sz w:val="24"/>
          <w:szCs w:val="24"/>
        </w:rPr>
      </w:pPr>
      <w:r w:rsidRPr="00B66D93">
        <w:rPr>
          <w:sz w:val="24"/>
          <w:szCs w:val="24"/>
        </w:rPr>
        <w:t xml:space="preserve">RICK SONNENBERG, </w:t>
      </w:r>
      <w:r w:rsidR="0056648E" w:rsidRPr="00B66D93">
        <w:rPr>
          <w:sz w:val="24"/>
          <w:szCs w:val="24"/>
        </w:rPr>
        <w:t>Reeve</w:t>
      </w:r>
    </w:p>
    <w:p w14:paraId="761637CE" w14:textId="77777777" w:rsidR="009E11CF" w:rsidRPr="00B66D93" w:rsidRDefault="009E11CF" w:rsidP="00B66D93">
      <w:pPr>
        <w:pStyle w:val="NoSpacing"/>
        <w:rPr>
          <w:sz w:val="24"/>
          <w:szCs w:val="24"/>
        </w:rPr>
      </w:pPr>
    </w:p>
    <w:p w14:paraId="4D67D684" w14:textId="77777777" w:rsidR="009F68F9" w:rsidRPr="00B66D93" w:rsidRDefault="009F68F9" w:rsidP="00B66D93">
      <w:pPr>
        <w:pStyle w:val="NoSpacing"/>
        <w:rPr>
          <w:sz w:val="24"/>
          <w:szCs w:val="24"/>
        </w:rPr>
      </w:pPr>
    </w:p>
    <w:p w14:paraId="239D6963" w14:textId="77777777" w:rsidR="009E11CF" w:rsidRPr="00B66D93" w:rsidRDefault="009E11CF" w:rsidP="00B66D93">
      <w:pPr>
        <w:pStyle w:val="NoSpacing"/>
        <w:rPr>
          <w:sz w:val="24"/>
          <w:szCs w:val="24"/>
        </w:rPr>
      </w:pPr>
    </w:p>
    <w:p w14:paraId="68E0AFDD" w14:textId="7C968A05" w:rsidR="009E11CF" w:rsidRPr="00B66D93" w:rsidRDefault="009E11CF" w:rsidP="00B66D93">
      <w:pPr>
        <w:pStyle w:val="NoSpacing"/>
        <w:jc w:val="right"/>
        <w:rPr>
          <w:sz w:val="24"/>
          <w:szCs w:val="24"/>
        </w:rPr>
      </w:pPr>
      <w:r w:rsidRPr="00B66D93">
        <w:rPr>
          <w:sz w:val="24"/>
          <w:szCs w:val="24"/>
        </w:rPr>
        <w:tab/>
      </w:r>
      <w:r w:rsidRPr="00B66D93">
        <w:rPr>
          <w:sz w:val="24"/>
          <w:szCs w:val="24"/>
        </w:rPr>
        <w:tab/>
      </w:r>
      <w:r w:rsidRPr="00B66D93">
        <w:rPr>
          <w:sz w:val="24"/>
          <w:szCs w:val="24"/>
        </w:rPr>
        <w:tab/>
      </w:r>
      <w:r w:rsidRPr="00B66D93">
        <w:rPr>
          <w:sz w:val="24"/>
          <w:szCs w:val="24"/>
        </w:rPr>
        <w:tab/>
      </w:r>
      <w:r w:rsidRPr="00B66D93">
        <w:rPr>
          <w:sz w:val="24"/>
          <w:szCs w:val="24"/>
        </w:rPr>
        <w:tab/>
      </w:r>
      <w:r w:rsidRPr="00B66D93">
        <w:rPr>
          <w:sz w:val="24"/>
          <w:szCs w:val="24"/>
        </w:rPr>
        <w:tab/>
      </w:r>
      <w:r w:rsidR="00B66D93">
        <w:rPr>
          <w:sz w:val="24"/>
          <w:szCs w:val="24"/>
        </w:rPr>
        <w:t>____________</w:t>
      </w:r>
      <w:r w:rsidRPr="00B66D93">
        <w:rPr>
          <w:sz w:val="24"/>
          <w:szCs w:val="24"/>
        </w:rPr>
        <w:t>_____________________________</w:t>
      </w:r>
    </w:p>
    <w:p w14:paraId="0EC79445" w14:textId="13D39D03" w:rsidR="009E11CF" w:rsidRPr="00B66D93" w:rsidRDefault="009E11CF" w:rsidP="00B66D93">
      <w:pPr>
        <w:pStyle w:val="NoSpacing"/>
        <w:jc w:val="right"/>
        <w:rPr>
          <w:sz w:val="24"/>
          <w:szCs w:val="24"/>
        </w:rPr>
      </w:pPr>
      <w:r w:rsidRPr="00B66D93">
        <w:rPr>
          <w:sz w:val="24"/>
          <w:szCs w:val="24"/>
        </w:rPr>
        <w:tab/>
      </w:r>
      <w:r w:rsidRPr="00B66D93">
        <w:rPr>
          <w:sz w:val="24"/>
          <w:szCs w:val="24"/>
        </w:rPr>
        <w:tab/>
      </w:r>
      <w:r w:rsidRPr="00B66D93">
        <w:rPr>
          <w:sz w:val="24"/>
          <w:szCs w:val="24"/>
        </w:rPr>
        <w:tab/>
      </w:r>
      <w:r w:rsidRPr="00B66D93">
        <w:rPr>
          <w:sz w:val="24"/>
          <w:szCs w:val="24"/>
        </w:rPr>
        <w:tab/>
      </w:r>
      <w:r w:rsidRPr="00B66D93">
        <w:rPr>
          <w:sz w:val="24"/>
          <w:szCs w:val="24"/>
        </w:rPr>
        <w:tab/>
      </w:r>
      <w:r w:rsidRPr="00B66D93">
        <w:rPr>
          <w:sz w:val="24"/>
          <w:szCs w:val="24"/>
        </w:rPr>
        <w:tab/>
      </w:r>
      <w:r w:rsidR="00B66D93" w:rsidRPr="00B66D93">
        <w:rPr>
          <w:sz w:val="24"/>
          <w:szCs w:val="24"/>
        </w:rPr>
        <w:t xml:space="preserve">LORILEE RYZNER, </w:t>
      </w:r>
      <w:r w:rsidRPr="00B66D93">
        <w:rPr>
          <w:sz w:val="24"/>
          <w:szCs w:val="24"/>
        </w:rPr>
        <w:t>Chief Administrative Officer</w:t>
      </w:r>
    </w:p>
    <w:p w14:paraId="198FCC86" w14:textId="77777777" w:rsidR="00AB36F8" w:rsidRPr="00B66D93" w:rsidRDefault="00AB36F8" w:rsidP="003175EE">
      <w:pPr>
        <w:ind w:left="1440" w:right="4" w:hanging="720"/>
        <w:jc w:val="both"/>
        <w:rPr>
          <w:b/>
          <w:sz w:val="24"/>
          <w:szCs w:val="24"/>
        </w:rPr>
      </w:pPr>
    </w:p>
    <w:p w14:paraId="3CA5DFA9" w14:textId="77777777" w:rsidR="00AB36F8" w:rsidRDefault="00AB36F8" w:rsidP="003175EE">
      <w:pPr>
        <w:ind w:left="1440" w:right="4" w:hanging="720"/>
        <w:jc w:val="both"/>
        <w:rPr>
          <w:b/>
          <w:sz w:val="24"/>
        </w:rPr>
      </w:pPr>
    </w:p>
    <w:p w14:paraId="42822BF6" w14:textId="77777777" w:rsidR="009E11CF" w:rsidRDefault="009E11CF" w:rsidP="003175EE">
      <w:pPr>
        <w:ind w:left="1440" w:right="4" w:hanging="720"/>
        <w:jc w:val="both"/>
        <w:rPr>
          <w:b/>
          <w:sz w:val="24"/>
        </w:rPr>
      </w:pPr>
    </w:p>
    <w:p w14:paraId="16DD66D8" w14:textId="2899B760" w:rsidR="009E11CF" w:rsidRPr="00B66D93" w:rsidRDefault="009E11CF" w:rsidP="003175EE">
      <w:pPr>
        <w:ind w:left="567" w:right="4" w:hanging="283"/>
        <w:jc w:val="both"/>
        <w:rPr>
          <w:bCs/>
          <w:sz w:val="24"/>
        </w:rPr>
      </w:pPr>
      <w:r w:rsidRPr="00B66D93">
        <w:rPr>
          <w:bCs/>
          <w:sz w:val="24"/>
        </w:rPr>
        <w:t xml:space="preserve">READ a </w:t>
      </w:r>
      <w:r w:rsidR="00B66D93" w:rsidRPr="00B66D93">
        <w:rPr>
          <w:bCs/>
          <w:sz w:val="24"/>
        </w:rPr>
        <w:t xml:space="preserve">first </w:t>
      </w:r>
      <w:r w:rsidRPr="00B66D93">
        <w:rPr>
          <w:bCs/>
          <w:sz w:val="24"/>
        </w:rPr>
        <w:t>time</w:t>
      </w:r>
      <w:r w:rsidR="00312C60" w:rsidRPr="00B66D93">
        <w:rPr>
          <w:bCs/>
          <w:sz w:val="24"/>
        </w:rPr>
        <w:t xml:space="preserve"> this </w:t>
      </w:r>
      <w:r w:rsidR="00B66D93" w:rsidRPr="00B66D93">
        <w:rPr>
          <w:bCs/>
          <w:sz w:val="24"/>
        </w:rPr>
        <w:t>16</w:t>
      </w:r>
      <w:r w:rsidR="00B66D93" w:rsidRPr="00B66D93">
        <w:rPr>
          <w:bCs/>
          <w:sz w:val="24"/>
          <w:vertAlign w:val="superscript"/>
        </w:rPr>
        <w:t>th</w:t>
      </w:r>
      <w:r w:rsidR="00B66D93" w:rsidRPr="00B66D93">
        <w:rPr>
          <w:bCs/>
          <w:sz w:val="24"/>
        </w:rPr>
        <w:t xml:space="preserve"> </w:t>
      </w:r>
      <w:r w:rsidR="00312C60" w:rsidRPr="00B66D93">
        <w:rPr>
          <w:bCs/>
          <w:sz w:val="24"/>
        </w:rPr>
        <w:t xml:space="preserve">day of </w:t>
      </w:r>
      <w:r w:rsidR="00B66D93" w:rsidRPr="00B66D93">
        <w:rPr>
          <w:bCs/>
          <w:sz w:val="24"/>
        </w:rPr>
        <w:t>April</w:t>
      </w:r>
      <w:r w:rsidR="00B66D93" w:rsidRPr="004C7A1E">
        <w:rPr>
          <w:bCs/>
          <w:sz w:val="24"/>
        </w:rPr>
        <w:t xml:space="preserve"> </w:t>
      </w:r>
      <w:r w:rsidR="00265DCA" w:rsidRPr="00B66D93">
        <w:rPr>
          <w:bCs/>
          <w:sz w:val="24"/>
        </w:rPr>
        <w:t>20</w:t>
      </w:r>
      <w:r w:rsidR="00253590" w:rsidRPr="00B66D93">
        <w:rPr>
          <w:bCs/>
          <w:sz w:val="24"/>
        </w:rPr>
        <w:t>2</w:t>
      </w:r>
      <w:r w:rsidR="0056648E" w:rsidRPr="00B66D93">
        <w:rPr>
          <w:bCs/>
          <w:sz w:val="24"/>
        </w:rPr>
        <w:t>4</w:t>
      </w:r>
      <w:r w:rsidRPr="00B66D93">
        <w:rPr>
          <w:bCs/>
          <w:sz w:val="24"/>
        </w:rPr>
        <w:t>.</w:t>
      </w:r>
    </w:p>
    <w:p w14:paraId="46BF2437" w14:textId="77777777" w:rsidR="009E11CF" w:rsidRPr="00B66D93" w:rsidRDefault="009E11CF" w:rsidP="003175EE">
      <w:pPr>
        <w:ind w:left="567" w:right="4" w:hanging="283"/>
        <w:jc w:val="both"/>
        <w:rPr>
          <w:bCs/>
          <w:sz w:val="24"/>
        </w:rPr>
      </w:pPr>
    </w:p>
    <w:p w14:paraId="2DDD3137" w14:textId="2726A02D" w:rsidR="009E11CF" w:rsidRPr="00B66D93" w:rsidRDefault="009E11CF" w:rsidP="003175EE">
      <w:pPr>
        <w:ind w:left="567" w:right="4" w:hanging="283"/>
        <w:jc w:val="both"/>
        <w:rPr>
          <w:bCs/>
          <w:sz w:val="24"/>
        </w:rPr>
      </w:pPr>
      <w:r w:rsidRPr="00B66D93">
        <w:rPr>
          <w:bCs/>
          <w:sz w:val="24"/>
        </w:rPr>
        <w:t xml:space="preserve">READ a </w:t>
      </w:r>
      <w:r w:rsidR="00B66D93" w:rsidRPr="00B66D93">
        <w:rPr>
          <w:bCs/>
          <w:sz w:val="24"/>
        </w:rPr>
        <w:t>s</w:t>
      </w:r>
      <w:r w:rsidRPr="00B66D93">
        <w:rPr>
          <w:bCs/>
          <w:sz w:val="24"/>
        </w:rPr>
        <w:t xml:space="preserve">econd </w:t>
      </w:r>
      <w:r w:rsidR="00312C60" w:rsidRPr="00B66D93">
        <w:rPr>
          <w:bCs/>
          <w:sz w:val="24"/>
        </w:rPr>
        <w:t>time this</w:t>
      </w:r>
      <w:r w:rsidR="00253590" w:rsidRPr="00B66D93">
        <w:rPr>
          <w:bCs/>
          <w:sz w:val="24"/>
        </w:rPr>
        <w:t xml:space="preserve"> </w:t>
      </w:r>
      <w:r w:rsidR="008248FF" w:rsidRPr="008248FF">
        <w:rPr>
          <w:bCs/>
          <w:sz w:val="24"/>
        </w:rPr>
        <w:t>1</w:t>
      </w:r>
      <w:r w:rsidR="00AE1BE9">
        <w:rPr>
          <w:bCs/>
          <w:sz w:val="24"/>
        </w:rPr>
        <w:t>5</w:t>
      </w:r>
      <w:r w:rsidR="008248FF" w:rsidRPr="008248FF">
        <w:rPr>
          <w:bCs/>
          <w:sz w:val="24"/>
        </w:rPr>
        <w:t>th</w:t>
      </w:r>
      <w:r w:rsidR="00253590" w:rsidRPr="008248FF">
        <w:rPr>
          <w:bCs/>
          <w:sz w:val="24"/>
        </w:rPr>
        <w:t xml:space="preserve"> </w:t>
      </w:r>
      <w:r w:rsidR="00312C60" w:rsidRPr="008248FF">
        <w:rPr>
          <w:bCs/>
          <w:sz w:val="24"/>
        </w:rPr>
        <w:t xml:space="preserve"> </w:t>
      </w:r>
      <w:r w:rsidR="00312C60" w:rsidRPr="00B66D93">
        <w:rPr>
          <w:bCs/>
          <w:sz w:val="24"/>
        </w:rPr>
        <w:t xml:space="preserve">day of </w:t>
      </w:r>
      <w:r w:rsidR="004C7A1E" w:rsidRPr="008248FF">
        <w:rPr>
          <w:bCs/>
          <w:sz w:val="24"/>
        </w:rPr>
        <w:t>July</w:t>
      </w:r>
      <w:r w:rsidR="00253590" w:rsidRPr="00B66D93">
        <w:rPr>
          <w:bCs/>
          <w:sz w:val="24"/>
        </w:rPr>
        <w:t xml:space="preserve"> </w:t>
      </w:r>
      <w:r w:rsidRPr="00B66D93">
        <w:rPr>
          <w:bCs/>
          <w:sz w:val="24"/>
        </w:rPr>
        <w:t>20</w:t>
      </w:r>
      <w:r w:rsidR="00253590" w:rsidRPr="00B66D93">
        <w:rPr>
          <w:bCs/>
          <w:sz w:val="24"/>
        </w:rPr>
        <w:t>2</w:t>
      </w:r>
      <w:r w:rsidR="008248FF">
        <w:rPr>
          <w:bCs/>
          <w:sz w:val="24"/>
        </w:rPr>
        <w:t>5</w:t>
      </w:r>
      <w:r w:rsidRPr="00B66D93">
        <w:rPr>
          <w:bCs/>
          <w:sz w:val="24"/>
        </w:rPr>
        <w:t>.</w:t>
      </w:r>
    </w:p>
    <w:p w14:paraId="19B5DFA7" w14:textId="77777777" w:rsidR="009E11CF" w:rsidRPr="00B66D93" w:rsidRDefault="009E11CF" w:rsidP="003175EE">
      <w:pPr>
        <w:ind w:left="567" w:right="4" w:hanging="283"/>
        <w:jc w:val="both"/>
        <w:rPr>
          <w:bCs/>
          <w:sz w:val="24"/>
        </w:rPr>
      </w:pPr>
    </w:p>
    <w:p w14:paraId="6381D483" w14:textId="2B74F28B" w:rsidR="0029526E" w:rsidRDefault="009E11CF" w:rsidP="00432CE6">
      <w:pPr>
        <w:ind w:left="567" w:right="4" w:hanging="283"/>
        <w:jc w:val="both"/>
        <w:rPr>
          <w:bCs/>
          <w:sz w:val="24"/>
        </w:rPr>
      </w:pPr>
      <w:r w:rsidRPr="00B66D93">
        <w:rPr>
          <w:bCs/>
          <w:sz w:val="24"/>
        </w:rPr>
        <w:t xml:space="preserve">READ a </w:t>
      </w:r>
      <w:r w:rsidR="00B66D93" w:rsidRPr="00B66D93">
        <w:rPr>
          <w:bCs/>
          <w:sz w:val="24"/>
        </w:rPr>
        <w:t>t</w:t>
      </w:r>
      <w:r w:rsidRPr="00B66D93">
        <w:rPr>
          <w:bCs/>
          <w:sz w:val="24"/>
        </w:rPr>
        <w:t>hird time</w:t>
      </w:r>
      <w:r w:rsidR="008F4EBB" w:rsidRPr="00B66D93">
        <w:rPr>
          <w:bCs/>
          <w:sz w:val="24"/>
        </w:rPr>
        <w:t xml:space="preserve"> </w:t>
      </w:r>
      <w:r w:rsidR="00312C60" w:rsidRPr="00B66D93">
        <w:rPr>
          <w:bCs/>
          <w:sz w:val="24"/>
        </w:rPr>
        <w:t xml:space="preserve">this </w:t>
      </w:r>
      <w:r w:rsidR="008248FF" w:rsidRPr="008248FF">
        <w:rPr>
          <w:bCs/>
          <w:sz w:val="24"/>
        </w:rPr>
        <w:t>1</w:t>
      </w:r>
      <w:r w:rsidR="00AE1BE9">
        <w:rPr>
          <w:bCs/>
          <w:sz w:val="24"/>
        </w:rPr>
        <w:t>5</w:t>
      </w:r>
      <w:r w:rsidR="008248FF" w:rsidRPr="008248FF">
        <w:rPr>
          <w:bCs/>
          <w:sz w:val="24"/>
        </w:rPr>
        <w:t>th</w:t>
      </w:r>
      <w:r w:rsidR="00312C60" w:rsidRPr="008248FF">
        <w:rPr>
          <w:bCs/>
          <w:sz w:val="24"/>
        </w:rPr>
        <w:t xml:space="preserve"> </w:t>
      </w:r>
      <w:r w:rsidR="00312C60" w:rsidRPr="00B66D93">
        <w:rPr>
          <w:bCs/>
          <w:sz w:val="24"/>
        </w:rPr>
        <w:t xml:space="preserve">day </w:t>
      </w:r>
      <w:r w:rsidR="004C7A1E">
        <w:rPr>
          <w:bCs/>
          <w:sz w:val="24"/>
        </w:rPr>
        <w:t xml:space="preserve">of July </w:t>
      </w:r>
      <w:r w:rsidR="008F4EBB" w:rsidRPr="00B66D93">
        <w:rPr>
          <w:bCs/>
          <w:sz w:val="24"/>
        </w:rPr>
        <w:t>20</w:t>
      </w:r>
      <w:r w:rsidR="00253590" w:rsidRPr="00B66D93">
        <w:rPr>
          <w:bCs/>
          <w:sz w:val="24"/>
        </w:rPr>
        <w:t>2</w:t>
      </w:r>
      <w:r w:rsidR="008248FF">
        <w:rPr>
          <w:bCs/>
          <w:sz w:val="24"/>
        </w:rPr>
        <w:t>5</w:t>
      </w:r>
      <w:r w:rsidR="008F4EBB" w:rsidRPr="00B66D93">
        <w:rPr>
          <w:bCs/>
          <w:sz w:val="24"/>
        </w:rPr>
        <w:t>.</w:t>
      </w:r>
    </w:p>
    <w:p w14:paraId="0A661FFF" w14:textId="2394D20C" w:rsidR="00DE0D2A" w:rsidRDefault="00DE0D2A" w:rsidP="00DE0D2A">
      <w:pPr>
        <w:pStyle w:val="NoSpacing"/>
      </w:pPr>
      <w:r w:rsidRPr="009E54F3">
        <w:tab/>
      </w:r>
      <w:r w:rsidRPr="009E54F3">
        <w:tab/>
      </w:r>
      <w:r w:rsidRPr="009E54F3">
        <w:tab/>
        <w:t xml:space="preserve">    </w:t>
      </w:r>
    </w:p>
    <w:p w14:paraId="3AEA8861" w14:textId="436CD8EF" w:rsidR="00DE0D2A" w:rsidRPr="007241E6" w:rsidRDefault="00DE0D2A" w:rsidP="00432CE6">
      <w:pPr>
        <w:pStyle w:val="NoSpacing"/>
        <w:ind w:left="5040"/>
      </w:pPr>
      <w:r>
        <w:t xml:space="preserve">  </w:t>
      </w:r>
    </w:p>
    <w:p w14:paraId="71CA0C29" w14:textId="77777777" w:rsidR="0029526E" w:rsidRDefault="0029526E" w:rsidP="003175EE">
      <w:pPr>
        <w:ind w:right="4"/>
        <w:jc w:val="both"/>
        <w:rPr>
          <w:bCs/>
          <w:sz w:val="24"/>
        </w:rPr>
      </w:pPr>
    </w:p>
    <w:p w14:paraId="3D420201" w14:textId="77777777" w:rsidR="0029526E" w:rsidRDefault="0029526E" w:rsidP="003175EE">
      <w:pPr>
        <w:ind w:right="4"/>
        <w:jc w:val="both"/>
        <w:rPr>
          <w:bCs/>
          <w:sz w:val="24"/>
        </w:rPr>
      </w:pPr>
    </w:p>
    <w:p w14:paraId="2EB3B338" w14:textId="77777777" w:rsidR="0029526E" w:rsidRDefault="0029526E" w:rsidP="003175EE">
      <w:pPr>
        <w:ind w:right="4"/>
        <w:jc w:val="both"/>
        <w:rPr>
          <w:bCs/>
          <w:sz w:val="24"/>
        </w:rPr>
      </w:pPr>
    </w:p>
    <w:p w14:paraId="7B693750" w14:textId="77777777" w:rsidR="0029526E" w:rsidRDefault="0029526E" w:rsidP="003175EE">
      <w:pPr>
        <w:ind w:right="4"/>
        <w:jc w:val="both"/>
        <w:rPr>
          <w:bCs/>
          <w:sz w:val="24"/>
        </w:rPr>
      </w:pPr>
    </w:p>
    <w:p w14:paraId="44941E97" w14:textId="77777777" w:rsidR="0029526E" w:rsidRDefault="0029526E" w:rsidP="003175EE">
      <w:pPr>
        <w:ind w:right="4"/>
        <w:jc w:val="both"/>
        <w:rPr>
          <w:bCs/>
          <w:sz w:val="24"/>
        </w:rPr>
      </w:pPr>
    </w:p>
    <w:p w14:paraId="4D569854" w14:textId="77777777" w:rsidR="0029526E" w:rsidRDefault="0029526E" w:rsidP="003175EE">
      <w:pPr>
        <w:ind w:right="4"/>
        <w:jc w:val="both"/>
        <w:rPr>
          <w:bCs/>
          <w:sz w:val="24"/>
        </w:rPr>
      </w:pPr>
    </w:p>
    <w:p w14:paraId="6947B54C" w14:textId="057CD3D3" w:rsidR="00F245A1" w:rsidRPr="004B5ED6" w:rsidRDefault="00F245A1" w:rsidP="0029526E">
      <w:pPr>
        <w:ind w:right="4"/>
        <w:jc w:val="right"/>
        <w:rPr>
          <w:bCs/>
          <w:i/>
          <w:iCs/>
          <w:sz w:val="24"/>
        </w:rPr>
      </w:pPr>
      <w:r w:rsidRPr="004B5ED6">
        <w:rPr>
          <w:bCs/>
          <w:i/>
          <w:iCs/>
          <w:sz w:val="24"/>
        </w:rPr>
        <w:br w:type="page"/>
      </w:r>
    </w:p>
    <w:p w14:paraId="7F0325B5" w14:textId="77777777" w:rsidR="00F245A1" w:rsidRPr="00624297" w:rsidRDefault="0056648E" w:rsidP="00F245A1">
      <w:pPr>
        <w:pStyle w:val="Default"/>
        <w:jc w:val="center"/>
        <w:rPr>
          <w:b/>
          <w:bCs/>
          <w:sz w:val="32"/>
          <w:szCs w:val="32"/>
        </w:rPr>
      </w:pPr>
      <w:bookmarkStart w:id="2" w:name="_Hlk86673241"/>
      <w:bookmarkStart w:id="3" w:name="_Hlk86673876"/>
      <w:r w:rsidRPr="00624297">
        <w:rPr>
          <w:b/>
          <w:bCs/>
          <w:sz w:val="32"/>
          <w:szCs w:val="32"/>
        </w:rPr>
        <w:lastRenderedPageBreak/>
        <w:t>MUNICIPALITY</w:t>
      </w:r>
      <w:r w:rsidR="00F245A1" w:rsidRPr="00624297">
        <w:rPr>
          <w:b/>
          <w:bCs/>
          <w:sz w:val="32"/>
          <w:szCs w:val="32"/>
        </w:rPr>
        <w:t xml:space="preserve"> OF </w:t>
      </w:r>
      <w:r w:rsidRPr="00624297">
        <w:rPr>
          <w:b/>
          <w:bCs/>
          <w:sz w:val="32"/>
          <w:szCs w:val="32"/>
        </w:rPr>
        <w:t>M</w:t>
      </w:r>
      <w:r w:rsidR="008B34FF" w:rsidRPr="00624297">
        <w:rPr>
          <w:b/>
          <w:bCs/>
          <w:sz w:val="32"/>
          <w:szCs w:val="32"/>
        </w:rPr>
        <w:t>c</w:t>
      </w:r>
      <w:r w:rsidRPr="00624297">
        <w:rPr>
          <w:b/>
          <w:bCs/>
          <w:sz w:val="32"/>
          <w:szCs w:val="32"/>
        </w:rPr>
        <w:t>CREARY</w:t>
      </w:r>
    </w:p>
    <w:p w14:paraId="36CA8FAF" w14:textId="77777777" w:rsidR="008B34FF" w:rsidRPr="00624297" w:rsidRDefault="008B34FF" w:rsidP="00F245A1">
      <w:pPr>
        <w:pStyle w:val="Default"/>
        <w:jc w:val="center"/>
        <w:rPr>
          <w:b/>
          <w:bCs/>
          <w:sz w:val="32"/>
          <w:szCs w:val="32"/>
        </w:rPr>
      </w:pPr>
      <w:r w:rsidRPr="00624297">
        <w:rPr>
          <w:b/>
          <w:bCs/>
          <w:sz w:val="32"/>
          <w:szCs w:val="32"/>
        </w:rPr>
        <w:t>McCREARY WATER &amp; WASTEWATER UTILITY</w:t>
      </w:r>
    </w:p>
    <w:p w14:paraId="13F6FB07" w14:textId="271EC203" w:rsidR="00F245A1" w:rsidRPr="00F83846" w:rsidRDefault="008B34FF" w:rsidP="00F245A1">
      <w:pPr>
        <w:pStyle w:val="Default"/>
        <w:jc w:val="center"/>
        <w:rPr>
          <w:b/>
          <w:bCs/>
          <w:sz w:val="32"/>
          <w:szCs w:val="32"/>
        </w:rPr>
      </w:pPr>
      <w:r w:rsidRPr="00624297">
        <w:rPr>
          <w:b/>
          <w:bCs/>
          <w:sz w:val="32"/>
          <w:szCs w:val="32"/>
        </w:rPr>
        <w:t xml:space="preserve">WATER &amp; WASTEWATER RATES </w:t>
      </w:r>
      <w:r w:rsidR="00F245A1" w:rsidRPr="00624297">
        <w:rPr>
          <w:b/>
          <w:bCs/>
          <w:sz w:val="32"/>
          <w:szCs w:val="32"/>
        </w:rPr>
        <w:t>BY-LAW NO.</w:t>
      </w:r>
      <w:r w:rsidR="00624297" w:rsidRPr="00624297">
        <w:rPr>
          <w:b/>
          <w:bCs/>
          <w:sz w:val="32"/>
          <w:szCs w:val="32"/>
        </w:rPr>
        <w:t xml:space="preserve"> </w:t>
      </w:r>
      <w:r w:rsidR="00B66D93">
        <w:rPr>
          <w:b/>
          <w:bCs/>
          <w:sz w:val="32"/>
          <w:szCs w:val="32"/>
        </w:rPr>
        <w:t>07-2024</w:t>
      </w:r>
    </w:p>
    <w:p w14:paraId="0508F5D7" w14:textId="77777777" w:rsidR="00F245A1" w:rsidRPr="00F83846" w:rsidRDefault="00F245A1" w:rsidP="00F245A1">
      <w:pPr>
        <w:pStyle w:val="Default"/>
        <w:jc w:val="center"/>
        <w:rPr>
          <w:b/>
          <w:bCs/>
          <w:sz w:val="32"/>
          <w:szCs w:val="32"/>
        </w:rPr>
      </w:pPr>
      <w:r w:rsidRPr="00F83846">
        <w:rPr>
          <w:b/>
          <w:bCs/>
          <w:sz w:val="32"/>
          <w:szCs w:val="32"/>
        </w:rPr>
        <w:t>SCHEDULE “A”</w:t>
      </w:r>
    </w:p>
    <w:p w14:paraId="43CBF8B8" w14:textId="77777777" w:rsidR="00F245A1" w:rsidRPr="00F83846" w:rsidRDefault="00F245A1" w:rsidP="00F245A1">
      <w:pPr>
        <w:pStyle w:val="Default"/>
        <w:jc w:val="center"/>
        <w:rPr>
          <w:b/>
          <w:bCs/>
          <w:sz w:val="32"/>
          <w:szCs w:val="32"/>
        </w:rPr>
      </w:pPr>
      <w:r w:rsidRPr="00F83846">
        <w:rPr>
          <w:b/>
          <w:bCs/>
          <w:sz w:val="32"/>
          <w:szCs w:val="32"/>
        </w:rPr>
        <w:t>SCHEDULE OF QUARTERLY RATES</w:t>
      </w:r>
    </w:p>
    <w:bookmarkEnd w:id="2"/>
    <w:p w14:paraId="03118CDB" w14:textId="77777777" w:rsidR="00F245A1" w:rsidRDefault="00F245A1" w:rsidP="00F245A1">
      <w:pPr>
        <w:pStyle w:val="Default"/>
        <w:jc w:val="center"/>
        <w:rPr>
          <w:b/>
          <w:bCs/>
        </w:rPr>
      </w:pPr>
    </w:p>
    <w:p w14:paraId="53555126" w14:textId="77777777" w:rsidR="00CD621B" w:rsidRDefault="00CD621B" w:rsidP="00F245A1">
      <w:pPr>
        <w:pStyle w:val="Default"/>
        <w:jc w:val="center"/>
        <w:rPr>
          <w:b/>
          <w:bCs/>
        </w:rPr>
      </w:pPr>
    </w:p>
    <w:p w14:paraId="0B17035D" w14:textId="1C34CD77" w:rsidR="00F245A1" w:rsidRPr="001F7EFD" w:rsidRDefault="00F245A1" w:rsidP="0053143C">
      <w:pPr>
        <w:pStyle w:val="ListParagraph"/>
        <w:numPr>
          <w:ilvl w:val="0"/>
          <w:numId w:val="8"/>
        </w:numPr>
        <w:spacing w:after="120"/>
        <w:ind w:left="714" w:hanging="357"/>
        <w:jc w:val="both"/>
        <w:rPr>
          <w:b/>
          <w:bCs/>
          <w:sz w:val="24"/>
          <w:szCs w:val="24"/>
          <w:u w:val="single"/>
        </w:rPr>
      </w:pPr>
      <w:r w:rsidRPr="00B86B2D">
        <w:rPr>
          <w:b/>
          <w:bCs/>
          <w:sz w:val="24"/>
          <w:szCs w:val="24"/>
          <w:u w:val="single"/>
        </w:rPr>
        <w:t>Commodity Rates &amp; Quarterly Service Charge</w:t>
      </w:r>
      <w:r w:rsidRPr="00B86B2D">
        <w:rPr>
          <w:b/>
          <w:bCs/>
          <w:sz w:val="24"/>
          <w:szCs w:val="24"/>
        </w:rPr>
        <w:tab/>
      </w:r>
      <w:r w:rsidR="00EA38C4">
        <w:rPr>
          <w:b/>
          <w:sz w:val="24"/>
          <w:szCs w:val="24"/>
          <w:u w:val="single"/>
        </w:rPr>
        <w:t>June</w:t>
      </w:r>
      <w:r w:rsidR="00CE2F12">
        <w:rPr>
          <w:b/>
          <w:sz w:val="24"/>
          <w:szCs w:val="24"/>
          <w:u w:val="single"/>
        </w:rPr>
        <w:t xml:space="preserve"> 1, 202</w:t>
      </w:r>
      <w:r w:rsidR="00EA38C4">
        <w:rPr>
          <w:b/>
          <w:sz w:val="24"/>
          <w:szCs w:val="24"/>
          <w:u w:val="single"/>
        </w:rPr>
        <w:t>5</w:t>
      </w:r>
      <w:r w:rsidRPr="00B86B2D">
        <w:rPr>
          <w:b/>
          <w:sz w:val="24"/>
          <w:szCs w:val="24"/>
        </w:rPr>
        <w:tab/>
      </w:r>
    </w:p>
    <w:p w14:paraId="0CE8C820" w14:textId="77777777" w:rsidR="00F245A1" w:rsidRPr="00B86B2D" w:rsidRDefault="00F245A1" w:rsidP="00B86B2D">
      <w:pPr>
        <w:pStyle w:val="ListParagraph"/>
        <w:tabs>
          <w:tab w:val="center" w:pos="3969"/>
        </w:tabs>
        <w:spacing w:line="276" w:lineRule="auto"/>
        <w:jc w:val="both"/>
        <w:rPr>
          <w:sz w:val="24"/>
          <w:szCs w:val="24"/>
        </w:rPr>
      </w:pPr>
      <w:r w:rsidRPr="00B86B2D">
        <w:rPr>
          <w:sz w:val="24"/>
          <w:szCs w:val="24"/>
        </w:rPr>
        <w:t>Quarterly Service Charge</w:t>
      </w:r>
      <w:r w:rsidRPr="00B86B2D">
        <w:rPr>
          <w:sz w:val="24"/>
          <w:szCs w:val="24"/>
        </w:rPr>
        <w:tab/>
        <w:t>$</w:t>
      </w:r>
      <w:r w:rsidR="003C3D4E" w:rsidRPr="00B86B2D">
        <w:rPr>
          <w:sz w:val="24"/>
          <w:szCs w:val="24"/>
        </w:rPr>
        <w:t>48.80</w:t>
      </w:r>
    </w:p>
    <w:p w14:paraId="59523616" w14:textId="77777777" w:rsidR="00F245A1" w:rsidRPr="00B86B2D" w:rsidRDefault="00F245A1" w:rsidP="00B86B2D">
      <w:pPr>
        <w:pStyle w:val="ListParagraph"/>
        <w:tabs>
          <w:tab w:val="center" w:pos="3969"/>
          <w:tab w:val="center" w:pos="5670"/>
          <w:tab w:val="center" w:pos="7938"/>
        </w:tabs>
        <w:spacing w:line="276" w:lineRule="auto"/>
        <w:jc w:val="both"/>
        <w:rPr>
          <w:sz w:val="24"/>
          <w:szCs w:val="24"/>
        </w:rPr>
      </w:pPr>
    </w:p>
    <w:p w14:paraId="41F1C841" w14:textId="77777777" w:rsidR="00F245A1" w:rsidRPr="00B86B2D" w:rsidRDefault="00F245A1" w:rsidP="00B86B2D">
      <w:pPr>
        <w:pStyle w:val="ListParagraph"/>
        <w:tabs>
          <w:tab w:val="center" w:pos="3969"/>
          <w:tab w:val="center" w:pos="5670"/>
          <w:tab w:val="center" w:pos="7938"/>
        </w:tabs>
        <w:spacing w:line="276" w:lineRule="auto"/>
        <w:jc w:val="both"/>
        <w:rPr>
          <w:sz w:val="24"/>
          <w:szCs w:val="24"/>
        </w:rPr>
      </w:pPr>
      <w:r w:rsidRPr="00B86B2D">
        <w:rPr>
          <w:sz w:val="24"/>
          <w:szCs w:val="24"/>
        </w:rPr>
        <w:t>Quarterly Rates</w:t>
      </w:r>
      <w:r w:rsidRPr="00B86B2D">
        <w:rPr>
          <w:sz w:val="24"/>
          <w:szCs w:val="24"/>
        </w:rPr>
        <w:tab/>
        <w:t>Water</w:t>
      </w:r>
      <w:r w:rsidRPr="00B86B2D">
        <w:rPr>
          <w:sz w:val="24"/>
          <w:szCs w:val="24"/>
        </w:rPr>
        <w:tab/>
        <w:t>Wastewater</w:t>
      </w:r>
      <w:r w:rsidRPr="00B86B2D">
        <w:rPr>
          <w:sz w:val="24"/>
          <w:szCs w:val="24"/>
        </w:rPr>
        <w:tab/>
        <w:t>Water &amp; Wastewater</w:t>
      </w:r>
    </w:p>
    <w:p w14:paraId="739C2C6B" w14:textId="77777777" w:rsidR="00F245A1" w:rsidRDefault="00F245A1" w:rsidP="00B86B2D">
      <w:pPr>
        <w:pStyle w:val="ListParagraph"/>
        <w:tabs>
          <w:tab w:val="left" w:pos="1134"/>
          <w:tab w:val="center" w:pos="3969"/>
          <w:tab w:val="center" w:pos="5670"/>
          <w:tab w:val="center" w:pos="7938"/>
        </w:tabs>
        <w:spacing w:line="276" w:lineRule="auto"/>
        <w:jc w:val="both"/>
        <w:rPr>
          <w:sz w:val="24"/>
          <w:szCs w:val="24"/>
        </w:rPr>
      </w:pPr>
      <w:r w:rsidRPr="00B86B2D">
        <w:rPr>
          <w:sz w:val="24"/>
          <w:szCs w:val="24"/>
        </w:rPr>
        <w:tab/>
        <w:t xml:space="preserve">Per </w:t>
      </w:r>
      <w:r w:rsidR="00470F29">
        <w:rPr>
          <w:sz w:val="24"/>
          <w:szCs w:val="24"/>
        </w:rPr>
        <w:t>1,000 Gallons</w:t>
      </w:r>
      <w:r w:rsidRPr="00B86B2D">
        <w:rPr>
          <w:sz w:val="24"/>
          <w:szCs w:val="24"/>
        </w:rPr>
        <w:tab/>
        <w:t>$</w:t>
      </w:r>
      <w:r w:rsidR="003C3D4E" w:rsidRPr="00B86B2D">
        <w:rPr>
          <w:sz w:val="24"/>
          <w:szCs w:val="24"/>
        </w:rPr>
        <w:t>13.11</w:t>
      </w:r>
      <w:r w:rsidRPr="00B86B2D">
        <w:rPr>
          <w:sz w:val="24"/>
          <w:szCs w:val="24"/>
        </w:rPr>
        <w:tab/>
        <w:t>$</w:t>
      </w:r>
      <w:r w:rsidR="003C3D4E" w:rsidRPr="00B86B2D">
        <w:rPr>
          <w:sz w:val="24"/>
          <w:szCs w:val="24"/>
        </w:rPr>
        <w:t>9.19</w:t>
      </w:r>
      <w:r w:rsidRPr="00B86B2D">
        <w:rPr>
          <w:sz w:val="24"/>
          <w:szCs w:val="24"/>
        </w:rPr>
        <w:tab/>
        <w:t>$</w:t>
      </w:r>
      <w:r w:rsidR="003C3D4E" w:rsidRPr="00B86B2D">
        <w:rPr>
          <w:sz w:val="24"/>
          <w:szCs w:val="24"/>
        </w:rPr>
        <w:t>22.30</w:t>
      </w:r>
    </w:p>
    <w:p w14:paraId="4960F7A9" w14:textId="77777777" w:rsidR="004D6115" w:rsidRDefault="004D6115" w:rsidP="003175EE">
      <w:pPr>
        <w:pStyle w:val="ListParagraph"/>
        <w:tabs>
          <w:tab w:val="left" w:pos="1134"/>
          <w:tab w:val="center" w:pos="3969"/>
          <w:tab w:val="center" w:pos="5670"/>
          <w:tab w:val="center" w:pos="7938"/>
        </w:tabs>
        <w:spacing w:line="276" w:lineRule="auto"/>
        <w:jc w:val="both"/>
        <w:rPr>
          <w:sz w:val="24"/>
          <w:szCs w:val="24"/>
        </w:rPr>
      </w:pPr>
    </w:p>
    <w:p w14:paraId="2809F2BA" w14:textId="77777777" w:rsidR="00F245A1" w:rsidRPr="00160594" w:rsidRDefault="00F245A1" w:rsidP="003175EE">
      <w:pPr>
        <w:pStyle w:val="ListParagraph"/>
        <w:numPr>
          <w:ilvl w:val="0"/>
          <w:numId w:val="8"/>
        </w:numPr>
        <w:tabs>
          <w:tab w:val="left" w:pos="709"/>
        </w:tabs>
        <w:spacing w:after="200" w:line="276" w:lineRule="auto"/>
        <w:contextualSpacing/>
        <w:jc w:val="both"/>
        <w:rPr>
          <w:b/>
          <w:bCs/>
          <w:sz w:val="24"/>
          <w:szCs w:val="24"/>
          <w:u w:val="single"/>
        </w:rPr>
      </w:pPr>
      <w:r w:rsidRPr="00160594">
        <w:rPr>
          <w:b/>
          <w:bCs/>
          <w:sz w:val="24"/>
          <w:szCs w:val="24"/>
          <w:u w:val="single"/>
        </w:rPr>
        <w:t>Minimum Charges per Quarter</w:t>
      </w:r>
    </w:p>
    <w:p w14:paraId="20B1855E" w14:textId="77777777" w:rsidR="004D6115" w:rsidRDefault="004D6115" w:rsidP="004D6115">
      <w:pPr>
        <w:pStyle w:val="ListParagraph"/>
        <w:tabs>
          <w:tab w:val="left" w:pos="5103"/>
        </w:tabs>
        <w:spacing w:line="276" w:lineRule="auto"/>
        <w:jc w:val="both"/>
        <w:rPr>
          <w:sz w:val="24"/>
          <w:szCs w:val="24"/>
        </w:rPr>
      </w:pPr>
      <w:bookmarkStart w:id="4" w:name="_Hlk86675155"/>
      <w:r w:rsidRPr="00160594">
        <w:rPr>
          <w:sz w:val="24"/>
          <w:szCs w:val="24"/>
        </w:rPr>
        <w:t>Notwithstanding the rates set forth in paragraph 1, all</w:t>
      </w:r>
      <w:r>
        <w:rPr>
          <w:sz w:val="24"/>
          <w:szCs w:val="24"/>
        </w:rPr>
        <w:t xml:space="preserve"> </w:t>
      </w:r>
      <w:r w:rsidRPr="00160594">
        <w:rPr>
          <w:sz w:val="24"/>
          <w:szCs w:val="24"/>
        </w:rPr>
        <w:t xml:space="preserve">customers will pay the applicable minimum charges per </w:t>
      </w:r>
      <w:r>
        <w:rPr>
          <w:sz w:val="24"/>
          <w:szCs w:val="24"/>
        </w:rPr>
        <w:t>month</w:t>
      </w:r>
      <w:r w:rsidRPr="00160594">
        <w:rPr>
          <w:sz w:val="24"/>
          <w:szCs w:val="24"/>
        </w:rPr>
        <w:t xml:space="preserve"> set out below, which includes the </w:t>
      </w:r>
      <w:r>
        <w:rPr>
          <w:sz w:val="24"/>
          <w:szCs w:val="24"/>
        </w:rPr>
        <w:t>volume</w:t>
      </w:r>
      <w:r w:rsidRPr="00160594">
        <w:rPr>
          <w:sz w:val="24"/>
          <w:szCs w:val="24"/>
        </w:rPr>
        <w:t xml:space="preserve"> allowance as listed.</w:t>
      </w:r>
    </w:p>
    <w:p w14:paraId="555618AD" w14:textId="77777777" w:rsidR="004D6115" w:rsidRPr="00160594" w:rsidRDefault="004D6115" w:rsidP="004D6115">
      <w:pPr>
        <w:pStyle w:val="ListParagraph"/>
        <w:tabs>
          <w:tab w:val="left" w:pos="5103"/>
        </w:tabs>
        <w:spacing w:line="276" w:lineRule="auto"/>
        <w:jc w:val="both"/>
        <w:rPr>
          <w:sz w:val="24"/>
          <w:szCs w:val="24"/>
        </w:rPr>
      </w:pPr>
      <w:r>
        <w:rPr>
          <w:sz w:val="24"/>
          <w:szCs w:val="24"/>
        </w:rPr>
        <w:t>For all metered accounts, volumes in excess of the minimum monthly allowance will be charged at the applicable commodity rate.</w:t>
      </w:r>
    </w:p>
    <w:p w14:paraId="62FD8128" w14:textId="77777777" w:rsidR="00F245A1" w:rsidRPr="004D6115" w:rsidRDefault="00F245A1" w:rsidP="004D6115">
      <w:pPr>
        <w:tabs>
          <w:tab w:val="left" w:pos="5103"/>
        </w:tabs>
        <w:spacing w:line="276" w:lineRule="auto"/>
        <w:jc w:val="both"/>
        <w:rPr>
          <w:sz w:val="24"/>
          <w:szCs w:val="24"/>
        </w:rPr>
      </w:pPr>
    </w:p>
    <w:bookmarkEnd w:id="4"/>
    <w:p w14:paraId="3250D358" w14:textId="77777777" w:rsidR="004D6115" w:rsidRDefault="00B86B2D" w:rsidP="001F7EFD">
      <w:pPr>
        <w:pStyle w:val="ListParagraph"/>
        <w:numPr>
          <w:ilvl w:val="1"/>
          <w:numId w:val="8"/>
        </w:numPr>
        <w:tabs>
          <w:tab w:val="left" w:pos="709"/>
        </w:tabs>
        <w:spacing w:after="120"/>
        <w:ind w:left="425" w:firstLine="0"/>
        <w:contextualSpacing/>
        <w:jc w:val="both"/>
        <w:rPr>
          <w:bCs/>
          <w:sz w:val="24"/>
          <w:szCs w:val="24"/>
          <w:u w:val="single"/>
        </w:rPr>
      </w:pPr>
      <w:r>
        <w:rPr>
          <w:bCs/>
          <w:sz w:val="24"/>
          <w:szCs w:val="24"/>
          <w:u w:val="single"/>
        </w:rPr>
        <w:t xml:space="preserve">Metered </w:t>
      </w:r>
      <w:r w:rsidR="00F245A1" w:rsidRPr="00160594">
        <w:rPr>
          <w:bCs/>
          <w:sz w:val="24"/>
          <w:szCs w:val="24"/>
          <w:u w:val="single"/>
        </w:rPr>
        <w:t>Water &amp; Wastewater</w:t>
      </w:r>
      <w:r w:rsidR="008A63C8">
        <w:rPr>
          <w:bCs/>
          <w:sz w:val="24"/>
          <w:szCs w:val="24"/>
          <w:u w:val="single"/>
        </w:rPr>
        <w:t xml:space="preserve">, </w:t>
      </w:r>
      <w:r w:rsidR="00CA6AA3">
        <w:rPr>
          <w:bCs/>
          <w:sz w:val="24"/>
          <w:szCs w:val="24"/>
          <w:u w:val="single"/>
        </w:rPr>
        <w:t xml:space="preserve">Metered </w:t>
      </w:r>
      <w:r w:rsidR="008A63C8">
        <w:rPr>
          <w:bCs/>
          <w:sz w:val="24"/>
          <w:szCs w:val="24"/>
          <w:u w:val="single"/>
        </w:rPr>
        <w:t>Water Only</w:t>
      </w:r>
      <w:r w:rsidR="00F245A1" w:rsidRPr="00160594">
        <w:rPr>
          <w:bCs/>
          <w:sz w:val="24"/>
          <w:szCs w:val="24"/>
          <w:u w:val="single"/>
        </w:rPr>
        <w:t xml:space="preserve"> Customers </w:t>
      </w:r>
    </w:p>
    <w:bookmarkStart w:id="5" w:name="_MON_1759577642"/>
    <w:bookmarkEnd w:id="5"/>
    <w:p w14:paraId="61C89B74" w14:textId="77777777" w:rsidR="004D6115" w:rsidRPr="00C05A58" w:rsidRDefault="001F7EFD" w:rsidP="001F7EFD">
      <w:pPr>
        <w:tabs>
          <w:tab w:val="left" w:pos="709"/>
        </w:tabs>
        <w:spacing w:after="200" w:line="276" w:lineRule="auto"/>
        <w:ind w:left="709"/>
        <w:contextualSpacing/>
        <w:jc w:val="both"/>
        <w:rPr>
          <w:sz w:val="22"/>
          <w:szCs w:val="22"/>
        </w:rPr>
      </w:pPr>
      <w:r w:rsidRPr="001F7EFD">
        <w:rPr>
          <w:sz w:val="22"/>
          <w:szCs w:val="22"/>
        </w:rPr>
        <w:object w:dxaOrig="10196" w:dyaOrig="2802" w14:anchorId="4582C52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6pt;height:140.25pt" o:ole="">
            <v:imagedata r:id="rId11" o:title=""/>
          </v:shape>
          <o:OLEObject Type="Embed" ProgID="Excel.Sheet.12" ShapeID="_x0000_i1025" DrawAspect="Content" ObjectID="_1814167155" r:id="rId12"/>
        </w:object>
      </w:r>
    </w:p>
    <w:p w14:paraId="68008BBA" w14:textId="77777777" w:rsidR="00F245A1" w:rsidRPr="008B34FF" w:rsidRDefault="00F245A1" w:rsidP="008B34FF">
      <w:pPr>
        <w:tabs>
          <w:tab w:val="left" w:pos="709"/>
        </w:tabs>
        <w:spacing w:line="276" w:lineRule="auto"/>
        <w:jc w:val="both"/>
        <w:rPr>
          <w:bCs/>
          <w:sz w:val="24"/>
          <w:szCs w:val="24"/>
        </w:rPr>
      </w:pPr>
    </w:p>
    <w:p w14:paraId="77FD4F8F" w14:textId="77777777" w:rsidR="00F245A1" w:rsidRDefault="004D6115" w:rsidP="001F7EFD">
      <w:pPr>
        <w:pStyle w:val="ListParagraph"/>
        <w:numPr>
          <w:ilvl w:val="1"/>
          <w:numId w:val="8"/>
        </w:numPr>
        <w:tabs>
          <w:tab w:val="left" w:pos="709"/>
        </w:tabs>
        <w:spacing w:after="120"/>
        <w:ind w:left="425" w:firstLine="0"/>
        <w:contextualSpacing/>
        <w:jc w:val="both"/>
        <w:rPr>
          <w:bCs/>
          <w:sz w:val="24"/>
          <w:szCs w:val="24"/>
          <w:u w:val="single"/>
        </w:rPr>
      </w:pPr>
      <w:r>
        <w:rPr>
          <w:bCs/>
          <w:sz w:val="24"/>
          <w:szCs w:val="24"/>
          <w:u w:val="single"/>
        </w:rPr>
        <w:t xml:space="preserve">Unmetered </w:t>
      </w:r>
      <w:r w:rsidR="00F245A1" w:rsidRPr="00160594">
        <w:rPr>
          <w:bCs/>
          <w:sz w:val="24"/>
          <w:szCs w:val="24"/>
          <w:u w:val="single"/>
        </w:rPr>
        <w:t>Wastewater Only for Residential Customers</w:t>
      </w:r>
    </w:p>
    <w:bookmarkStart w:id="6" w:name="_MON_1765800822"/>
    <w:bookmarkEnd w:id="6"/>
    <w:p w14:paraId="4BE21DDB" w14:textId="77777777" w:rsidR="004D6115" w:rsidRDefault="001D167C" w:rsidP="001F7EFD">
      <w:pPr>
        <w:tabs>
          <w:tab w:val="left" w:pos="709"/>
        </w:tabs>
        <w:spacing w:after="200" w:line="276" w:lineRule="auto"/>
        <w:ind w:left="709"/>
        <w:contextualSpacing/>
        <w:jc w:val="both"/>
        <w:rPr>
          <w:sz w:val="22"/>
          <w:szCs w:val="22"/>
        </w:rPr>
      </w:pPr>
      <w:r w:rsidRPr="00D44CE2">
        <w:rPr>
          <w:sz w:val="22"/>
          <w:szCs w:val="22"/>
        </w:rPr>
        <w:object w:dxaOrig="8630" w:dyaOrig="1120" w14:anchorId="44D2F4E3">
          <v:shape id="_x0000_i1026" type="#_x0000_t75" style="width:384.75pt;height:56.25pt" o:ole="">
            <v:imagedata r:id="rId13" o:title=""/>
          </v:shape>
          <o:OLEObject Type="Embed" ProgID="Excel.Sheet.12" ShapeID="_x0000_i1026" DrawAspect="Content" ObjectID="_1814167156" r:id="rId14"/>
        </w:object>
      </w:r>
    </w:p>
    <w:p w14:paraId="3CA02C9B" w14:textId="77777777" w:rsidR="004D6115" w:rsidRPr="001F7EFD" w:rsidRDefault="004D6115" w:rsidP="001F7EFD">
      <w:pPr>
        <w:tabs>
          <w:tab w:val="left" w:pos="5103"/>
        </w:tabs>
        <w:spacing w:line="276" w:lineRule="auto"/>
        <w:ind w:right="-846"/>
        <w:jc w:val="both"/>
        <w:rPr>
          <w:sz w:val="22"/>
          <w:szCs w:val="22"/>
        </w:rPr>
      </w:pPr>
    </w:p>
    <w:p w14:paraId="67DC0C2D" w14:textId="77777777" w:rsidR="008B34FF" w:rsidRPr="005C7A40" w:rsidRDefault="008B34FF" w:rsidP="005C7A40">
      <w:pPr>
        <w:pStyle w:val="ListParagraph"/>
        <w:numPr>
          <w:ilvl w:val="0"/>
          <w:numId w:val="8"/>
        </w:numPr>
        <w:tabs>
          <w:tab w:val="left" w:pos="709"/>
        </w:tabs>
        <w:spacing w:after="200" w:line="276" w:lineRule="auto"/>
        <w:contextualSpacing/>
        <w:jc w:val="both"/>
        <w:rPr>
          <w:b/>
          <w:bCs/>
          <w:sz w:val="24"/>
          <w:szCs w:val="24"/>
          <w:u w:val="single"/>
        </w:rPr>
      </w:pPr>
      <w:r w:rsidRPr="005C7A40">
        <w:rPr>
          <w:b/>
          <w:bCs/>
          <w:sz w:val="24"/>
          <w:szCs w:val="24"/>
          <w:u w:val="single"/>
        </w:rPr>
        <w:t>Bulk Water Sales</w:t>
      </w:r>
    </w:p>
    <w:p w14:paraId="190B690A" w14:textId="549726B5" w:rsidR="003C3D4E" w:rsidRDefault="008B34FF" w:rsidP="000C2BC5">
      <w:pPr>
        <w:pStyle w:val="ListParagraph"/>
        <w:tabs>
          <w:tab w:val="left" w:pos="709"/>
        </w:tabs>
        <w:spacing w:after="200" w:line="276" w:lineRule="auto"/>
        <w:ind w:left="709"/>
        <w:contextualSpacing/>
        <w:jc w:val="both"/>
        <w:rPr>
          <w:bCs/>
          <w:sz w:val="24"/>
          <w:szCs w:val="24"/>
        </w:rPr>
      </w:pPr>
      <w:r>
        <w:rPr>
          <w:bCs/>
          <w:sz w:val="24"/>
          <w:szCs w:val="24"/>
        </w:rPr>
        <w:tab/>
        <w:t xml:space="preserve">Water sold in bulk by the </w:t>
      </w:r>
      <w:r w:rsidR="001872DB">
        <w:rPr>
          <w:bCs/>
          <w:sz w:val="24"/>
          <w:szCs w:val="24"/>
        </w:rPr>
        <w:t xml:space="preserve">McCreary Utility </w:t>
      </w:r>
      <w:r w:rsidR="00C05A58">
        <w:rPr>
          <w:bCs/>
          <w:sz w:val="24"/>
          <w:szCs w:val="24"/>
        </w:rPr>
        <w:t>shall</w:t>
      </w:r>
      <w:r w:rsidR="001872DB">
        <w:rPr>
          <w:bCs/>
          <w:sz w:val="24"/>
          <w:szCs w:val="24"/>
        </w:rPr>
        <w:t xml:space="preserve"> be charged at the rate of </w:t>
      </w:r>
      <w:r w:rsidR="00C05A58">
        <w:rPr>
          <w:bCs/>
          <w:sz w:val="24"/>
          <w:szCs w:val="24"/>
        </w:rPr>
        <w:t>$18.75</w:t>
      </w:r>
      <w:r w:rsidR="001872DB">
        <w:rPr>
          <w:bCs/>
          <w:sz w:val="24"/>
          <w:szCs w:val="24"/>
        </w:rPr>
        <w:t xml:space="preserve"> per 1,000 gallons.</w:t>
      </w:r>
    </w:p>
    <w:p w14:paraId="45B4C725" w14:textId="4348A4AB" w:rsidR="000C2BC5" w:rsidRDefault="000C2BC5" w:rsidP="000C2BC5">
      <w:pPr>
        <w:pStyle w:val="ListParagraph"/>
        <w:tabs>
          <w:tab w:val="left" w:pos="709"/>
        </w:tabs>
        <w:spacing w:after="200" w:line="276" w:lineRule="auto"/>
        <w:ind w:left="709"/>
        <w:contextualSpacing/>
        <w:jc w:val="both"/>
        <w:rPr>
          <w:bCs/>
          <w:sz w:val="24"/>
          <w:szCs w:val="24"/>
        </w:rPr>
      </w:pPr>
    </w:p>
    <w:p w14:paraId="54E1FFDF" w14:textId="7D220059" w:rsidR="000C2BC5" w:rsidRDefault="000C2BC5" w:rsidP="000C2BC5">
      <w:pPr>
        <w:pStyle w:val="ListParagraph"/>
        <w:tabs>
          <w:tab w:val="left" w:pos="709"/>
        </w:tabs>
        <w:spacing w:after="200" w:line="276" w:lineRule="auto"/>
        <w:ind w:left="709"/>
        <w:contextualSpacing/>
        <w:jc w:val="both"/>
        <w:rPr>
          <w:bCs/>
          <w:sz w:val="24"/>
          <w:szCs w:val="24"/>
        </w:rPr>
      </w:pPr>
    </w:p>
    <w:p w14:paraId="1C745D95" w14:textId="3736CB5C" w:rsidR="000C2BC5" w:rsidRDefault="000C2BC5" w:rsidP="000C2BC5">
      <w:pPr>
        <w:pStyle w:val="ListParagraph"/>
        <w:tabs>
          <w:tab w:val="left" w:pos="709"/>
        </w:tabs>
        <w:spacing w:after="200" w:line="276" w:lineRule="auto"/>
        <w:ind w:left="709"/>
        <w:contextualSpacing/>
        <w:jc w:val="both"/>
        <w:rPr>
          <w:bCs/>
          <w:sz w:val="24"/>
          <w:szCs w:val="24"/>
        </w:rPr>
      </w:pPr>
    </w:p>
    <w:p w14:paraId="4C246508" w14:textId="2B44D13A" w:rsidR="000C2BC5" w:rsidRDefault="000C2BC5" w:rsidP="000C2BC5">
      <w:pPr>
        <w:pStyle w:val="ListParagraph"/>
        <w:tabs>
          <w:tab w:val="left" w:pos="709"/>
        </w:tabs>
        <w:spacing w:after="200" w:line="276" w:lineRule="auto"/>
        <w:ind w:left="709"/>
        <w:contextualSpacing/>
        <w:jc w:val="both"/>
        <w:rPr>
          <w:bCs/>
          <w:sz w:val="24"/>
          <w:szCs w:val="24"/>
        </w:rPr>
      </w:pPr>
    </w:p>
    <w:p w14:paraId="0A1B7870" w14:textId="5AE81669" w:rsidR="000C2BC5" w:rsidRDefault="000C2BC5" w:rsidP="000C2BC5">
      <w:pPr>
        <w:pStyle w:val="ListParagraph"/>
        <w:tabs>
          <w:tab w:val="left" w:pos="709"/>
        </w:tabs>
        <w:spacing w:after="200" w:line="276" w:lineRule="auto"/>
        <w:ind w:left="709"/>
        <w:contextualSpacing/>
        <w:jc w:val="both"/>
        <w:rPr>
          <w:bCs/>
          <w:sz w:val="24"/>
          <w:szCs w:val="24"/>
        </w:rPr>
      </w:pPr>
    </w:p>
    <w:p w14:paraId="14B09D0E" w14:textId="5685CC92" w:rsidR="000C2BC5" w:rsidRDefault="000C2BC5" w:rsidP="000C2BC5">
      <w:pPr>
        <w:pStyle w:val="ListParagraph"/>
        <w:tabs>
          <w:tab w:val="left" w:pos="709"/>
        </w:tabs>
        <w:spacing w:after="200" w:line="276" w:lineRule="auto"/>
        <w:ind w:left="709"/>
        <w:contextualSpacing/>
        <w:jc w:val="both"/>
        <w:rPr>
          <w:bCs/>
          <w:sz w:val="24"/>
          <w:szCs w:val="24"/>
        </w:rPr>
      </w:pPr>
    </w:p>
    <w:p w14:paraId="6605D680" w14:textId="0902E80F" w:rsidR="000C2BC5" w:rsidRDefault="000C2BC5" w:rsidP="000C2BC5">
      <w:pPr>
        <w:pStyle w:val="ListParagraph"/>
        <w:tabs>
          <w:tab w:val="left" w:pos="709"/>
        </w:tabs>
        <w:spacing w:after="200" w:line="276" w:lineRule="auto"/>
        <w:ind w:left="709"/>
        <w:contextualSpacing/>
        <w:jc w:val="both"/>
        <w:rPr>
          <w:bCs/>
          <w:sz w:val="24"/>
          <w:szCs w:val="24"/>
        </w:rPr>
      </w:pPr>
    </w:p>
    <w:p w14:paraId="4F8D4F14" w14:textId="7B1FA4FA" w:rsidR="000C2BC5" w:rsidRDefault="000C2BC5" w:rsidP="000C2BC5">
      <w:pPr>
        <w:pStyle w:val="ListParagraph"/>
        <w:tabs>
          <w:tab w:val="left" w:pos="709"/>
        </w:tabs>
        <w:spacing w:after="200" w:line="276" w:lineRule="auto"/>
        <w:ind w:left="709"/>
        <w:contextualSpacing/>
        <w:jc w:val="both"/>
        <w:rPr>
          <w:bCs/>
          <w:sz w:val="24"/>
          <w:szCs w:val="24"/>
        </w:rPr>
      </w:pPr>
    </w:p>
    <w:p w14:paraId="08090E8C" w14:textId="5E7FD0EC" w:rsidR="000C2BC5" w:rsidRDefault="000C2BC5" w:rsidP="000C2BC5">
      <w:pPr>
        <w:pStyle w:val="ListParagraph"/>
        <w:tabs>
          <w:tab w:val="left" w:pos="709"/>
        </w:tabs>
        <w:spacing w:after="200" w:line="276" w:lineRule="auto"/>
        <w:ind w:left="709"/>
        <w:contextualSpacing/>
        <w:jc w:val="both"/>
        <w:rPr>
          <w:bCs/>
          <w:sz w:val="24"/>
          <w:szCs w:val="24"/>
        </w:rPr>
      </w:pPr>
    </w:p>
    <w:p w14:paraId="687ED32F" w14:textId="6478B007" w:rsidR="000C2BC5" w:rsidRDefault="000C2BC5" w:rsidP="000C2BC5">
      <w:pPr>
        <w:pStyle w:val="ListParagraph"/>
        <w:tabs>
          <w:tab w:val="left" w:pos="709"/>
        </w:tabs>
        <w:spacing w:after="200" w:line="276" w:lineRule="auto"/>
        <w:ind w:left="709"/>
        <w:contextualSpacing/>
        <w:jc w:val="both"/>
        <w:rPr>
          <w:bCs/>
          <w:sz w:val="24"/>
          <w:szCs w:val="24"/>
        </w:rPr>
      </w:pPr>
    </w:p>
    <w:p w14:paraId="0505E359" w14:textId="4DEF88E6" w:rsidR="000C2BC5" w:rsidRDefault="000C2BC5" w:rsidP="000C2BC5">
      <w:pPr>
        <w:pStyle w:val="ListParagraph"/>
        <w:tabs>
          <w:tab w:val="left" w:pos="709"/>
        </w:tabs>
        <w:spacing w:after="200" w:line="276" w:lineRule="auto"/>
        <w:ind w:left="709"/>
        <w:contextualSpacing/>
        <w:jc w:val="both"/>
        <w:rPr>
          <w:bCs/>
          <w:sz w:val="24"/>
          <w:szCs w:val="24"/>
        </w:rPr>
      </w:pPr>
    </w:p>
    <w:p w14:paraId="7963C8E7" w14:textId="041F2E99" w:rsidR="000C2BC5" w:rsidRDefault="000C2BC5" w:rsidP="000C2BC5">
      <w:pPr>
        <w:pStyle w:val="ListParagraph"/>
        <w:tabs>
          <w:tab w:val="left" w:pos="709"/>
        </w:tabs>
        <w:spacing w:after="200" w:line="276" w:lineRule="auto"/>
        <w:ind w:left="709"/>
        <w:contextualSpacing/>
        <w:jc w:val="both"/>
        <w:rPr>
          <w:bCs/>
          <w:sz w:val="24"/>
          <w:szCs w:val="24"/>
        </w:rPr>
      </w:pPr>
    </w:p>
    <w:p w14:paraId="3B4B4D9E" w14:textId="52ED7C6A" w:rsidR="000C2BC5" w:rsidRDefault="000C2BC5" w:rsidP="000C2BC5">
      <w:pPr>
        <w:pStyle w:val="ListParagraph"/>
        <w:tabs>
          <w:tab w:val="left" w:pos="709"/>
        </w:tabs>
        <w:spacing w:after="200" w:line="276" w:lineRule="auto"/>
        <w:ind w:left="709"/>
        <w:contextualSpacing/>
        <w:jc w:val="both"/>
        <w:rPr>
          <w:bCs/>
          <w:sz w:val="24"/>
          <w:szCs w:val="24"/>
        </w:rPr>
      </w:pPr>
    </w:p>
    <w:p w14:paraId="7BCADC6D" w14:textId="30772D59" w:rsidR="000C2BC5" w:rsidRDefault="000C2BC5" w:rsidP="000C2BC5">
      <w:pPr>
        <w:pStyle w:val="ListParagraph"/>
        <w:tabs>
          <w:tab w:val="left" w:pos="709"/>
        </w:tabs>
        <w:spacing w:after="200" w:line="276" w:lineRule="auto"/>
        <w:ind w:left="709"/>
        <w:contextualSpacing/>
        <w:jc w:val="both"/>
        <w:rPr>
          <w:bCs/>
          <w:sz w:val="24"/>
          <w:szCs w:val="24"/>
        </w:rPr>
      </w:pPr>
    </w:p>
    <w:p w14:paraId="67136A99" w14:textId="77777777" w:rsidR="000C2BC5" w:rsidRPr="000C2BC5" w:rsidRDefault="000C2BC5" w:rsidP="000C2BC5">
      <w:pPr>
        <w:pStyle w:val="ListParagraph"/>
        <w:tabs>
          <w:tab w:val="left" w:pos="709"/>
        </w:tabs>
        <w:spacing w:after="200" w:line="276" w:lineRule="auto"/>
        <w:ind w:left="709"/>
        <w:contextualSpacing/>
        <w:jc w:val="both"/>
        <w:rPr>
          <w:bCs/>
          <w:sz w:val="24"/>
          <w:szCs w:val="24"/>
        </w:rPr>
      </w:pPr>
    </w:p>
    <w:p w14:paraId="65C97208" w14:textId="77777777" w:rsidR="003C3D4E" w:rsidRPr="003C3D4E" w:rsidRDefault="003C3D4E" w:rsidP="003C3D4E">
      <w:pPr>
        <w:pStyle w:val="Default"/>
        <w:jc w:val="center"/>
        <w:rPr>
          <w:b/>
          <w:bCs/>
        </w:rPr>
      </w:pPr>
    </w:p>
    <w:p w14:paraId="7C288F18" w14:textId="77777777" w:rsidR="003C3D4E" w:rsidRPr="003C3D4E" w:rsidRDefault="003C3D4E" w:rsidP="003C3D4E">
      <w:pPr>
        <w:pStyle w:val="Default"/>
        <w:jc w:val="center"/>
        <w:rPr>
          <w:b/>
          <w:bCs/>
        </w:rPr>
      </w:pPr>
    </w:p>
    <w:p w14:paraId="3B068507" w14:textId="77777777" w:rsidR="003C3D4E" w:rsidRPr="009708FB" w:rsidRDefault="00CA6AA3" w:rsidP="009708FB">
      <w:pPr>
        <w:pStyle w:val="ListParagraph"/>
        <w:numPr>
          <w:ilvl w:val="0"/>
          <w:numId w:val="25"/>
        </w:numPr>
        <w:spacing w:after="120"/>
        <w:ind w:left="714" w:hanging="357"/>
        <w:jc w:val="both"/>
        <w:rPr>
          <w:b/>
          <w:bCs/>
          <w:sz w:val="24"/>
          <w:szCs w:val="24"/>
          <w:u w:val="single"/>
        </w:rPr>
      </w:pPr>
      <w:r>
        <w:rPr>
          <w:b/>
          <w:bCs/>
          <w:sz w:val="24"/>
          <w:szCs w:val="24"/>
          <w:u w:val="single"/>
        </w:rPr>
        <w:t>C</w:t>
      </w:r>
      <w:r w:rsidR="003C3D4E" w:rsidRPr="009708FB">
        <w:rPr>
          <w:b/>
          <w:bCs/>
          <w:sz w:val="24"/>
          <w:szCs w:val="24"/>
          <w:u w:val="single"/>
        </w:rPr>
        <w:t>ommodity Rates &amp; Quarterly Service Charge</w:t>
      </w:r>
      <w:r w:rsidR="003C3D4E" w:rsidRPr="009708FB">
        <w:rPr>
          <w:b/>
          <w:bCs/>
          <w:sz w:val="24"/>
          <w:szCs w:val="24"/>
        </w:rPr>
        <w:tab/>
      </w:r>
      <w:r w:rsidR="003C3D4E" w:rsidRPr="009708FB">
        <w:rPr>
          <w:b/>
          <w:sz w:val="24"/>
          <w:szCs w:val="24"/>
          <w:u w:val="single"/>
        </w:rPr>
        <w:t>January 1, 2026</w:t>
      </w:r>
      <w:r w:rsidR="003C3D4E" w:rsidRPr="009708FB">
        <w:rPr>
          <w:b/>
          <w:sz w:val="24"/>
          <w:szCs w:val="24"/>
        </w:rPr>
        <w:tab/>
      </w:r>
    </w:p>
    <w:p w14:paraId="042A3A62" w14:textId="77777777" w:rsidR="003C3D4E" w:rsidRPr="009708FB" w:rsidRDefault="003C3D4E" w:rsidP="009708FB">
      <w:pPr>
        <w:pStyle w:val="ListParagraph"/>
        <w:tabs>
          <w:tab w:val="center" w:pos="3969"/>
        </w:tabs>
        <w:spacing w:after="120"/>
        <w:jc w:val="both"/>
        <w:rPr>
          <w:sz w:val="24"/>
          <w:szCs w:val="24"/>
        </w:rPr>
      </w:pPr>
      <w:r w:rsidRPr="009708FB">
        <w:rPr>
          <w:sz w:val="24"/>
          <w:szCs w:val="24"/>
        </w:rPr>
        <w:t>Quarterly Service Charge</w:t>
      </w:r>
      <w:r w:rsidRPr="009708FB">
        <w:rPr>
          <w:sz w:val="24"/>
          <w:szCs w:val="24"/>
        </w:rPr>
        <w:tab/>
        <w:t>$47.42</w:t>
      </w:r>
    </w:p>
    <w:p w14:paraId="630E7719" w14:textId="77777777" w:rsidR="003C3D4E" w:rsidRPr="009708FB" w:rsidRDefault="003C3D4E" w:rsidP="009708FB">
      <w:pPr>
        <w:pStyle w:val="ListParagraph"/>
        <w:tabs>
          <w:tab w:val="center" w:pos="3969"/>
          <w:tab w:val="center" w:pos="5670"/>
          <w:tab w:val="center" w:pos="7938"/>
        </w:tabs>
        <w:spacing w:line="276" w:lineRule="auto"/>
        <w:jc w:val="both"/>
        <w:rPr>
          <w:sz w:val="24"/>
          <w:szCs w:val="24"/>
        </w:rPr>
      </w:pPr>
    </w:p>
    <w:p w14:paraId="3CFBEE72" w14:textId="77777777" w:rsidR="003C3D4E" w:rsidRPr="009708FB" w:rsidRDefault="003C3D4E" w:rsidP="009708FB">
      <w:pPr>
        <w:pStyle w:val="ListParagraph"/>
        <w:tabs>
          <w:tab w:val="center" w:pos="3969"/>
          <w:tab w:val="center" w:pos="5670"/>
          <w:tab w:val="center" w:pos="7938"/>
        </w:tabs>
        <w:spacing w:line="276" w:lineRule="auto"/>
        <w:jc w:val="both"/>
        <w:rPr>
          <w:sz w:val="24"/>
          <w:szCs w:val="24"/>
        </w:rPr>
      </w:pPr>
      <w:r w:rsidRPr="009708FB">
        <w:rPr>
          <w:sz w:val="24"/>
          <w:szCs w:val="24"/>
        </w:rPr>
        <w:t>Quarterly Rates</w:t>
      </w:r>
      <w:r w:rsidRPr="009708FB">
        <w:rPr>
          <w:sz w:val="24"/>
          <w:szCs w:val="24"/>
        </w:rPr>
        <w:tab/>
        <w:t>Water</w:t>
      </w:r>
      <w:r w:rsidRPr="009708FB">
        <w:rPr>
          <w:sz w:val="24"/>
          <w:szCs w:val="24"/>
        </w:rPr>
        <w:tab/>
        <w:t>Wastewater</w:t>
      </w:r>
      <w:r w:rsidRPr="009708FB">
        <w:rPr>
          <w:sz w:val="24"/>
          <w:szCs w:val="24"/>
        </w:rPr>
        <w:tab/>
        <w:t>Water &amp; Wastewater</w:t>
      </w:r>
    </w:p>
    <w:p w14:paraId="27F768A0" w14:textId="77777777" w:rsidR="003C3D4E" w:rsidRPr="009708FB" w:rsidRDefault="003C3D4E" w:rsidP="009708FB">
      <w:pPr>
        <w:pStyle w:val="ListParagraph"/>
        <w:tabs>
          <w:tab w:val="left" w:pos="1134"/>
          <w:tab w:val="center" w:pos="3969"/>
          <w:tab w:val="center" w:pos="5670"/>
          <w:tab w:val="center" w:pos="7938"/>
        </w:tabs>
        <w:spacing w:line="276" w:lineRule="auto"/>
        <w:jc w:val="both"/>
        <w:rPr>
          <w:sz w:val="24"/>
          <w:szCs w:val="24"/>
        </w:rPr>
      </w:pPr>
      <w:r w:rsidRPr="009708FB">
        <w:rPr>
          <w:sz w:val="24"/>
          <w:szCs w:val="24"/>
        </w:rPr>
        <w:tab/>
        <w:t xml:space="preserve">Per </w:t>
      </w:r>
      <w:r w:rsidR="00470F29">
        <w:rPr>
          <w:sz w:val="24"/>
          <w:szCs w:val="24"/>
        </w:rPr>
        <w:t>1,000 Gallons</w:t>
      </w:r>
      <w:r w:rsidRPr="009708FB">
        <w:rPr>
          <w:sz w:val="24"/>
          <w:szCs w:val="24"/>
        </w:rPr>
        <w:tab/>
        <w:t>$13.39</w:t>
      </w:r>
      <w:r w:rsidRPr="009708FB">
        <w:rPr>
          <w:sz w:val="24"/>
          <w:szCs w:val="24"/>
        </w:rPr>
        <w:tab/>
        <w:t>$10.43</w:t>
      </w:r>
      <w:r w:rsidRPr="009708FB">
        <w:rPr>
          <w:sz w:val="24"/>
          <w:szCs w:val="24"/>
        </w:rPr>
        <w:tab/>
        <w:t>$23.82</w:t>
      </w:r>
    </w:p>
    <w:p w14:paraId="59759A77" w14:textId="77777777" w:rsidR="003C3D4E" w:rsidRPr="009708FB" w:rsidRDefault="003C3D4E" w:rsidP="009708FB">
      <w:pPr>
        <w:pStyle w:val="ListParagraph"/>
        <w:tabs>
          <w:tab w:val="left" w:pos="1134"/>
          <w:tab w:val="center" w:pos="3969"/>
          <w:tab w:val="center" w:pos="5670"/>
          <w:tab w:val="center" w:pos="7938"/>
        </w:tabs>
        <w:spacing w:line="276" w:lineRule="auto"/>
        <w:jc w:val="both"/>
        <w:rPr>
          <w:sz w:val="24"/>
          <w:szCs w:val="24"/>
        </w:rPr>
      </w:pPr>
    </w:p>
    <w:p w14:paraId="0FB3A6FE" w14:textId="77777777" w:rsidR="003C3D4E" w:rsidRPr="009708FB" w:rsidRDefault="003C3D4E" w:rsidP="009708FB">
      <w:pPr>
        <w:pStyle w:val="ListParagraph"/>
        <w:numPr>
          <w:ilvl w:val="0"/>
          <w:numId w:val="25"/>
        </w:numPr>
        <w:tabs>
          <w:tab w:val="left" w:pos="709"/>
        </w:tabs>
        <w:spacing w:after="200" w:line="276" w:lineRule="auto"/>
        <w:contextualSpacing/>
        <w:jc w:val="both"/>
        <w:rPr>
          <w:b/>
          <w:bCs/>
          <w:sz w:val="24"/>
          <w:szCs w:val="24"/>
          <w:u w:val="single"/>
        </w:rPr>
      </w:pPr>
      <w:r w:rsidRPr="009708FB">
        <w:rPr>
          <w:b/>
          <w:bCs/>
          <w:sz w:val="24"/>
          <w:szCs w:val="24"/>
          <w:u w:val="single"/>
        </w:rPr>
        <w:t>Minimum Charges per Quarter</w:t>
      </w:r>
    </w:p>
    <w:p w14:paraId="7A1A16FE" w14:textId="77777777" w:rsidR="003C3D4E" w:rsidRPr="009708FB" w:rsidRDefault="003C3D4E" w:rsidP="009708FB">
      <w:pPr>
        <w:pStyle w:val="ListParagraph"/>
        <w:tabs>
          <w:tab w:val="left" w:pos="5103"/>
        </w:tabs>
        <w:spacing w:line="276" w:lineRule="auto"/>
        <w:jc w:val="both"/>
        <w:rPr>
          <w:sz w:val="24"/>
          <w:szCs w:val="24"/>
        </w:rPr>
      </w:pPr>
      <w:r w:rsidRPr="009708FB">
        <w:rPr>
          <w:sz w:val="24"/>
          <w:szCs w:val="24"/>
        </w:rPr>
        <w:t>Notwithstanding the rates set forth in paragraph 1, all customers will pay the applicable minimum charges per month set out below, which includes the volume allowance as listed.</w:t>
      </w:r>
    </w:p>
    <w:p w14:paraId="55F0FB5E" w14:textId="77777777" w:rsidR="003C3D4E" w:rsidRPr="009708FB" w:rsidRDefault="003C3D4E" w:rsidP="009708FB">
      <w:pPr>
        <w:pStyle w:val="ListParagraph"/>
        <w:tabs>
          <w:tab w:val="left" w:pos="5103"/>
        </w:tabs>
        <w:spacing w:line="276" w:lineRule="auto"/>
        <w:jc w:val="both"/>
        <w:rPr>
          <w:sz w:val="24"/>
          <w:szCs w:val="24"/>
        </w:rPr>
      </w:pPr>
      <w:r w:rsidRPr="009708FB">
        <w:rPr>
          <w:sz w:val="24"/>
          <w:szCs w:val="24"/>
        </w:rPr>
        <w:t>For all metered accounts, volumes in excess of the minimum monthly allowance will be charged at the applicable commodity rate.</w:t>
      </w:r>
    </w:p>
    <w:p w14:paraId="18E830F9" w14:textId="77777777" w:rsidR="003C3D4E" w:rsidRPr="009708FB" w:rsidRDefault="003C3D4E" w:rsidP="009708FB">
      <w:pPr>
        <w:tabs>
          <w:tab w:val="left" w:pos="5103"/>
        </w:tabs>
        <w:spacing w:line="276" w:lineRule="auto"/>
        <w:jc w:val="both"/>
        <w:rPr>
          <w:sz w:val="24"/>
          <w:szCs w:val="24"/>
        </w:rPr>
      </w:pPr>
    </w:p>
    <w:p w14:paraId="1EAB828C" w14:textId="77777777" w:rsidR="003C3D4E" w:rsidRPr="009708FB" w:rsidRDefault="00B86B2D" w:rsidP="009708FB">
      <w:pPr>
        <w:pStyle w:val="ListParagraph"/>
        <w:numPr>
          <w:ilvl w:val="1"/>
          <w:numId w:val="25"/>
        </w:numPr>
        <w:tabs>
          <w:tab w:val="left" w:pos="709"/>
        </w:tabs>
        <w:spacing w:after="120"/>
        <w:ind w:left="425" w:firstLine="0"/>
        <w:contextualSpacing/>
        <w:jc w:val="both"/>
        <w:rPr>
          <w:bCs/>
          <w:sz w:val="24"/>
          <w:szCs w:val="24"/>
          <w:u w:val="single"/>
        </w:rPr>
      </w:pPr>
      <w:r w:rsidRPr="009708FB">
        <w:rPr>
          <w:bCs/>
          <w:sz w:val="24"/>
          <w:szCs w:val="24"/>
          <w:u w:val="single"/>
        </w:rPr>
        <w:t xml:space="preserve">Metered </w:t>
      </w:r>
      <w:r w:rsidR="003C3D4E" w:rsidRPr="009708FB">
        <w:rPr>
          <w:bCs/>
          <w:sz w:val="24"/>
          <w:szCs w:val="24"/>
          <w:u w:val="single"/>
        </w:rPr>
        <w:t>Water &amp; Wastewater</w:t>
      </w:r>
      <w:r w:rsidR="008A63C8" w:rsidRPr="009708FB">
        <w:rPr>
          <w:bCs/>
          <w:sz w:val="24"/>
          <w:szCs w:val="24"/>
          <w:u w:val="single"/>
        </w:rPr>
        <w:t xml:space="preserve">, </w:t>
      </w:r>
      <w:r w:rsidR="00CA6AA3">
        <w:rPr>
          <w:bCs/>
          <w:sz w:val="24"/>
          <w:szCs w:val="24"/>
          <w:u w:val="single"/>
        </w:rPr>
        <w:t xml:space="preserve">Metered </w:t>
      </w:r>
      <w:r w:rsidR="008A63C8" w:rsidRPr="009708FB">
        <w:rPr>
          <w:bCs/>
          <w:sz w:val="24"/>
          <w:szCs w:val="24"/>
          <w:u w:val="single"/>
        </w:rPr>
        <w:t xml:space="preserve">Water Only </w:t>
      </w:r>
      <w:r w:rsidR="003C3D4E" w:rsidRPr="009708FB">
        <w:rPr>
          <w:bCs/>
          <w:sz w:val="24"/>
          <w:szCs w:val="24"/>
          <w:u w:val="single"/>
        </w:rPr>
        <w:t xml:space="preserve">Customers </w:t>
      </w:r>
    </w:p>
    <w:bookmarkStart w:id="7" w:name="_MON_1765801014"/>
    <w:bookmarkEnd w:id="7"/>
    <w:p w14:paraId="34BBF047" w14:textId="77777777" w:rsidR="003C3D4E" w:rsidRPr="009708FB" w:rsidRDefault="001D167C" w:rsidP="009708FB">
      <w:pPr>
        <w:tabs>
          <w:tab w:val="left" w:pos="709"/>
        </w:tabs>
        <w:spacing w:after="200" w:line="276" w:lineRule="auto"/>
        <w:ind w:left="709"/>
        <w:contextualSpacing/>
        <w:jc w:val="both"/>
        <w:rPr>
          <w:bCs/>
          <w:sz w:val="24"/>
          <w:szCs w:val="24"/>
          <w:u w:val="single"/>
        </w:rPr>
      </w:pPr>
      <w:r w:rsidRPr="009708FB">
        <w:rPr>
          <w:sz w:val="22"/>
          <w:szCs w:val="22"/>
        </w:rPr>
        <w:object w:dxaOrig="10196" w:dyaOrig="2802" w14:anchorId="6C098260">
          <v:shape id="_x0000_i1027" type="#_x0000_t75" style="width:456pt;height:140.25pt" o:ole="">
            <v:imagedata r:id="rId15" o:title=""/>
          </v:shape>
          <o:OLEObject Type="Embed" ProgID="Excel.Sheet.12" ShapeID="_x0000_i1027" DrawAspect="Content" ObjectID="_1814167157" r:id="rId16"/>
        </w:object>
      </w:r>
    </w:p>
    <w:p w14:paraId="28FDAF35" w14:textId="77777777" w:rsidR="003C3D4E" w:rsidRPr="009708FB" w:rsidRDefault="003C3D4E" w:rsidP="009708FB">
      <w:pPr>
        <w:tabs>
          <w:tab w:val="left" w:pos="709"/>
        </w:tabs>
        <w:spacing w:line="276" w:lineRule="auto"/>
        <w:jc w:val="both"/>
        <w:rPr>
          <w:bCs/>
          <w:sz w:val="24"/>
          <w:szCs w:val="24"/>
        </w:rPr>
      </w:pPr>
    </w:p>
    <w:p w14:paraId="27374ECF" w14:textId="77777777" w:rsidR="003C3D4E" w:rsidRPr="009708FB" w:rsidRDefault="003C3D4E" w:rsidP="009708FB">
      <w:pPr>
        <w:pStyle w:val="ListParagraph"/>
        <w:numPr>
          <w:ilvl w:val="1"/>
          <w:numId w:val="25"/>
        </w:numPr>
        <w:tabs>
          <w:tab w:val="left" w:pos="709"/>
        </w:tabs>
        <w:spacing w:after="120"/>
        <w:ind w:left="425" w:firstLine="0"/>
        <w:contextualSpacing/>
        <w:jc w:val="both"/>
        <w:rPr>
          <w:bCs/>
          <w:sz w:val="24"/>
          <w:szCs w:val="24"/>
          <w:u w:val="single"/>
        </w:rPr>
      </w:pPr>
      <w:r w:rsidRPr="009708FB">
        <w:rPr>
          <w:bCs/>
          <w:sz w:val="24"/>
          <w:szCs w:val="24"/>
          <w:u w:val="single"/>
        </w:rPr>
        <w:t>Unmetered Wastewater Only for Residential Customers</w:t>
      </w:r>
    </w:p>
    <w:bookmarkStart w:id="8" w:name="_MON_1765800926"/>
    <w:bookmarkEnd w:id="8"/>
    <w:p w14:paraId="0FD72AC7" w14:textId="77777777" w:rsidR="003C3D4E" w:rsidRPr="009708FB" w:rsidRDefault="001D167C" w:rsidP="009708FB">
      <w:pPr>
        <w:tabs>
          <w:tab w:val="left" w:pos="709"/>
        </w:tabs>
        <w:spacing w:after="200" w:line="276" w:lineRule="auto"/>
        <w:ind w:left="709"/>
        <w:contextualSpacing/>
        <w:jc w:val="both"/>
        <w:rPr>
          <w:sz w:val="22"/>
          <w:szCs w:val="22"/>
        </w:rPr>
      </w:pPr>
      <w:r w:rsidRPr="009708FB">
        <w:rPr>
          <w:sz w:val="22"/>
          <w:szCs w:val="22"/>
        </w:rPr>
        <w:object w:dxaOrig="8630" w:dyaOrig="1120" w14:anchorId="43DB9BE1">
          <v:shape id="_x0000_i1028" type="#_x0000_t75" style="width:384.75pt;height:56.25pt" o:ole="">
            <v:imagedata r:id="rId17" o:title=""/>
          </v:shape>
          <o:OLEObject Type="Embed" ProgID="Excel.Sheet.12" ShapeID="_x0000_i1028" DrawAspect="Content" ObjectID="_1814167158" r:id="rId18"/>
        </w:object>
      </w:r>
    </w:p>
    <w:p w14:paraId="4C90C406" w14:textId="77777777" w:rsidR="003C3D4E" w:rsidRPr="009708FB" w:rsidRDefault="003C3D4E" w:rsidP="009708FB">
      <w:pPr>
        <w:pStyle w:val="ListParagraph"/>
        <w:numPr>
          <w:ilvl w:val="0"/>
          <w:numId w:val="25"/>
        </w:numPr>
        <w:tabs>
          <w:tab w:val="left" w:pos="709"/>
        </w:tabs>
        <w:spacing w:after="200" w:line="276" w:lineRule="auto"/>
        <w:contextualSpacing/>
        <w:jc w:val="both"/>
        <w:rPr>
          <w:b/>
          <w:bCs/>
          <w:sz w:val="24"/>
          <w:szCs w:val="24"/>
          <w:u w:val="single"/>
        </w:rPr>
      </w:pPr>
      <w:r w:rsidRPr="009708FB">
        <w:rPr>
          <w:b/>
          <w:bCs/>
          <w:sz w:val="24"/>
          <w:szCs w:val="24"/>
          <w:u w:val="single"/>
        </w:rPr>
        <w:t>Bulk Water Sales</w:t>
      </w:r>
    </w:p>
    <w:p w14:paraId="68BCE8B4" w14:textId="77777777" w:rsidR="003C3D4E" w:rsidRPr="009708FB" w:rsidRDefault="003C3D4E" w:rsidP="009708FB">
      <w:pPr>
        <w:pStyle w:val="ListParagraph"/>
        <w:tabs>
          <w:tab w:val="left" w:pos="709"/>
        </w:tabs>
        <w:spacing w:after="200" w:line="276" w:lineRule="auto"/>
        <w:ind w:left="709"/>
        <w:contextualSpacing/>
        <w:jc w:val="both"/>
        <w:rPr>
          <w:bCs/>
          <w:sz w:val="24"/>
          <w:szCs w:val="24"/>
        </w:rPr>
      </w:pPr>
      <w:r w:rsidRPr="009708FB">
        <w:rPr>
          <w:bCs/>
          <w:sz w:val="24"/>
          <w:szCs w:val="24"/>
        </w:rPr>
        <w:tab/>
        <w:t xml:space="preserve">Water sold in bulk by the McCreary Utility </w:t>
      </w:r>
      <w:r w:rsidR="00C05A58" w:rsidRPr="009708FB">
        <w:rPr>
          <w:bCs/>
          <w:sz w:val="24"/>
          <w:szCs w:val="24"/>
        </w:rPr>
        <w:t>shall</w:t>
      </w:r>
      <w:r w:rsidRPr="009708FB">
        <w:rPr>
          <w:bCs/>
          <w:sz w:val="24"/>
          <w:szCs w:val="24"/>
        </w:rPr>
        <w:t xml:space="preserve"> be charged at the rate of </w:t>
      </w:r>
      <w:r w:rsidR="00C05A58" w:rsidRPr="009708FB">
        <w:rPr>
          <w:bCs/>
          <w:sz w:val="24"/>
          <w:szCs w:val="24"/>
        </w:rPr>
        <w:t>$19.25</w:t>
      </w:r>
      <w:r w:rsidRPr="009708FB">
        <w:rPr>
          <w:bCs/>
          <w:sz w:val="24"/>
          <w:szCs w:val="24"/>
        </w:rPr>
        <w:t xml:space="preserve"> per 1,000 gallons.</w:t>
      </w:r>
    </w:p>
    <w:p w14:paraId="15E6956A" w14:textId="7A5D76CD" w:rsidR="003C3D4E" w:rsidRPr="000C2BC5" w:rsidRDefault="003C3D4E" w:rsidP="000C2BC5">
      <w:pPr>
        <w:rPr>
          <w:b/>
          <w:bCs/>
          <w:sz w:val="24"/>
          <w:szCs w:val="24"/>
        </w:rPr>
      </w:pPr>
      <w:r w:rsidRPr="009708FB">
        <w:rPr>
          <w:b/>
          <w:bCs/>
          <w:sz w:val="24"/>
          <w:szCs w:val="24"/>
        </w:rPr>
        <w:br w:type="page"/>
      </w:r>
    </w:p>
    <w:p w14:paraId="49FEBD6D" w14:textId="77777777" w:rsidR="003C3D4E" w:rsidRPr="009708FB" w:rsidRDefault="003C3D4E" w:rsidP="009708FB">
      <w:pPr>
        <w:pStyle w:val="Default"/>
        <w:jc w:val="center"/>
        <w:rPr>
          <w:b/>
          <w:bCs/>
        </w:rPr>
      </w:pPr>
    </w:p>
    <w:p w14:paraId="4CB5E819" w14:textId="77777777" w:rsidR="003C3D4E" w:rsidRPr="009708FB" w:rsidRDefault="003C3D4E" w:rsidP="009708FB">
      <w:pPr>
        <w:pStyle w:val="Default"/>
        <w:jc w:val="center"/>
        <w:rPr>
          <w:b/>
          <w:bCs/>
        </w:rPr>
      </w:pPr>
    </w:p>
    <w:p w14:paraId="7995D754" w14:textId="77777777" w:rsidR="003C3D4E" w:rsidRPr="009708FB" w:rsidRDefault="003C3D4E" w:rsidP="009708FB">
      <w:pPr>
        <w:pStyle w:val="ListParagraph"/>
        <w:numPr>
          <w:ilvl w:val="0"/>
          <w:numId w:val="26"/>
        </w:numPr>
        <w:spacing w:after="120"/>
        <w:ind w:left="714" w:hanging="357"/>
        <w:jc w:val="both"/>
        <w:rPr>
          <w:b/>
          <w:bCs/>
          <w:sz w:val="24"/>
          <w:szCs w:val="24"/>
          <w:u w:val="single"/>
        </w:rPr>
      </w:pPr>
      <w:r w:rsidRPr="009708FB">
        <w:rPr>
          <w:b/>
          <w:bCs/>
          <w:sz w:val="24"/>
          <w:szCs w:val="24"/>
          <w:u w:val="single"/>
        </w:rPr>
        <w:t>Commodity Rates &amp; Quarterly Service Charge</w:t>
      </w:r>
      <w:r w:rsidRPr="009708FB">
        <w:rPr>
          <w:b/>
          <w:bCs/>
          <w:sz w:val="24"/>
          <w:szCs w:val="24"/>
        </w:rPr>
        <w:tab/>
      </w:r>
      <w:r w:rsidRPr="009708FB">
        <w:rPr>
          <w:b/>
          <w:sz w:val="24"/>
          <w:szCs w:val="24"/>
          <w:u w:val="single"/>
        </w:rPr>
        <w:t>January 1, 2027</w:t>
      </w:r>
      <w:r w:rsidRPr="009708FB">
        <w:rPr>
          <w:b/>
          <w:sz w:val="24"/>
          <w:szCs w:val="24"/>
        </w:rPr>
        <w:tab/>
      </w:r>
    </w:p>
    <w:p w14:paraId="04729FF7" w14:textId="77777777" w:rsidR="003C3D4E" w:rsidRPr="009708FB" w:rsidRDefault="003C3D4E" w:rsidP="009708FB">
      <w:pPr>
        <w:pStyle w:val="ListParagraph"/>
        <w:tabs>
          <w:tab w:val="center" w:pos="3969"/>
        </w:tabs>
        <w:spacing w:line="276" w:lineRule="auto"/>
        <w:jc w:val="both"/>
        <w:rPr>
          <w:sz w:val="24"/>
          <w:szCs w:val="24"/>
        </w:rPr>
      </w:pPr>
      <w:r w:rsidRPr="009708FB">
        <w:rPr>
          <w:sz w:val="24"/>
          <w:szCs w:val="24"/>
        </w:rPr>
        <w:t>Quarterly Service Charge</w:t>
      </w:r>
      <w:r w:rsidRPr="009708FB">
        <w:rPr>
          <w:sz w:val="24"/>
          <w:szCs w:val="24"/>
        </w:rPr>
        <w:tab/>
        <w:t>$46.05</w:t>
      </w:r>
    </w:p>
    <w:p w14:paraId="3C6F7051" w14:textId="77777777" w:rsidR="003C3D4E" w:rsidRPr="009708FB" w:rsidRDefault="003C3D4E" w:rsidP="009708FB">
      <w:pPr>
        <w:pStyle w:val="ListParagraph"/>
        <w:tabs>
          <w:tab w:val="center" w:pos="3969"/>
          <w:tab w:val="center" w:pos="5670"/>
          <w:tab w:val="center" w:pos="7938"/>
        </w:tabs>
        <w:spacing w:line="276" w:lineRule="auto"/>
        <w:jc w:val="both"/>
        <w:rPr>
          <w:sz w:val="24"/>
          <w:szCs w:val="24"/>
        </w:rPr>
      </w:pPr>
    </w:p>
    <w:p w14:paraId="1A34A600" w14:textId="77777777" w:rsidR="003C3D4E" w:rsidRPr="009708FB" w:rsidRDefault="003C3D4E" w:rsidP="009708FB">
      <w:pPr>
        <w:pStyle w:val="ListParagraph"/>
        <w:tabs>
          <w:tab w:val="center" w:pos="3969"/>
          <w:tab w:val="center" w:pos="5670"/>
          <w:tab w:val="center" w:pos="7938"/>
        </w:tabs>
        <w:spacing w:line="276" w:lineRule="auto"/>
        <w:jc w:val="both"/>
        <w:rPr>
          <w:sz w:val="24"/>
          <w:szCs w:val="24"/>
        </w:rPr>
      </w:pPr>
      <w:r w:rsidRPr="009708FB">
        <w:rPr>
          <w:sz w:val="24"/>
          <w:szCs w:val="24"/>
        </w:rPr>
        <w:t>Quarterly Rates</w:t>
      </w:r>
      <w:r w:rsidRPr="009708FB">
        <w:rPr>
          <w:sz w:val="24"/>
          <w:szCs w:val="24"/>
        </w:rPr>
        <w:tab/>
        <w:t>Water</w:t>
      </w:r>
      <w:r w:rsidRPr="009708FB">
        <w:rPr>
          <w:sz w:val="24"/>
          <w:szCs w:val="24"/>
        </w:rPr>
        <w:tab/>
        <w:t>Wastewater</w:t>
      </w:r>
      <w:r w:rsidRPr="009708FB">
        <w:rPr>
          <w:sz w:val="24"/>
          <w:szCs w:val="24"/>
        </w:rPr>
        <w:tab/>
        <w:t>Water &amp; Wastewater</w:t>
      </w:r>
    </w:p>
    <w:p w14:paraId="70D107EB" w14:textId="77777777" w:rsidR="003C3D4E" w:rsidRPr="009708FB" w:rsidRDefault="003C3D4E" w:rsidP="009708FB">
      <w:pPr>
        <w:pStyle w:val="ListParagraph"/>
        <w:tabs>
          <w:tab w:val="left" w:pos="1134"/>
          <w:tab w:val="center" w:pos="3969"/>
          <w:tab w:val="center" w:pos="5670"/>
          <w:tab w:val="center" w:pos="7938"/>
        </w:tabs>
        <w:spacing w:line="276" w:lineRule="auto"/>
        <w:jc w:val="both"/>
        <w:rPr>
          <w:sz w:val="24"/>
          <w:szCs w:val="24"/>
        </w:rPr>
      </w:pPr>
      <w:r w:rsidRPr="009708FB">
        <w:rPr>
          <w:sz w:val="24"/>
          <w:szCs w:val="24"/>
        </w:rPr>
        <w:tab/>
        <w:t xml:space="preserve">Per </w:t>
      </w:r>
      <w:r w:rsidR="00470F29">
        <w:rPr>
          <w:sz w:val="24"/>
          <w:szCs w:val="24"/>
        </w:rPr>
        <w:t>1,000 Gallons</w:t>
      </w:r>
      <w:r w:rsidRPr="009708FB">
        <w:rPr>
          <w:sz w:val="24"/>
          <w:szCs w:val="24"/>
        </w:rPr>
        <w:tab/>
        <w:t>$13.66</w:t>
      </w:r>
      <w:r w:rsidRPr="009708FB">
        <w:rPr>
          <w:sz w:val="24"/>
          <w:szCs w:val="24"/>
        </w:rPr>
        <w:tab/>
        <w:t>$11.67</w:t>
      </w:r>
      <w:r w:rsidRPr="009708FB">
        <w:rPr>
          <w:sz w:val="24"/>
          <w:szCs w:val="24"/>
        </w:rPr>
        <w:tab/>
        <w:t>$25.33</w:t>
      </w:r>
    </w:p>
    <w:p w14:paraId="1E29ABDF" w14:textId="77777777" w:rsidR="003C3D4E" w:rsidRPr="009708FB" w:rsidRDefault="003C3D4E" w:rsidP="009708FB">
      <w:pPr>
        <w:pStyle w:val="ListParagraph"/>
        <w:tabs>
          <w:tab w:val="left" w:pos="1134"/>
          <w:tab w:val="center" w:pos="3969"/>
          <w:tab w:val="center" w:pos="5670"/>
          <w:tab w:val="center" w:pos="7938"/>
        </w:tabs>
        <w:spacing w:line="276" w:lineRule="auto"/>
        <w:jc w:val="both"/>
        <w:rPr>
          <w:sz w:val="24"/>
          <w:szCs w:val="24"/>
        </w:rPr>
      </w:pPr>
    </w:p>
    <w:p w14:paraId="3FB35A43" w14:textId="77777777" w:rsidR="003C3D4E" w:rsidRPr="009708FB" w:rsidRDefault="003C3D4E" w:rsidP="009708FB">
      <w:pPr>
        <w:pStyle w:val="ListParagraph"/>
        <w:numPr>
          <w:ilvl w:val="0"/>
          <w:numId w:val="26"/>
        </w:numPr>
        <w:tabs>
          <w:tab w:val="left" w:pos="709"/>
        </w:tabs>
        <w:spacing w:after="200" w:line="276" w:lineRule="auto"/>
        <w:contextualSpacing/>
        <w:jc w:val="both"/>
        <w:rPr>
          <w:b/>
          <w:bCs/>
          <w:sz w:val="24"/>
          <w:szCs w:val="24"/>
          <w:u w:val="single"/>
        </w:rPr>
      </w:pPr>
      <w:r w:rsidRPr="009708FB">
        <w:rPr>
          <w:b/>
          <w:bCs/>
          <w:sz w:val="24"/>
          <w:szCs w:val="24"/>
          <w:u w:val="single"/>
        </w:rPr>
        <w:t>Minimum Charges per Quarter</w:t>
      </w:r>
    </w:p>
    <w:p w14:paraId="5E9A846B" w14:textId="77777777" w:rsidR="003C3D4E" w:rsidRPr="009708FB" w:rsidRDefault="003C3D4E" w:rsidP="009708FB">
      <w:pPr>
        <w:pStyle w:val="ListParagraph"/>
        <w:tabs>
          <w:tab w:val="left" w:pos="5103"/>
        </w:tabs>
        <w:spacing w:line="276" w:lineRule="auto"/>
        <w:jc w:val="both"/>
        <w:rPr>
          <w:sz w:val="24"/>
          <w:szCs w:val="24"/>
        </w:rPr>
      </w:pPr>
      <w:r w:rsidRPr="009708FB">
        <w:rPr>
          <w:sz w:val="24"/>
          <w:szCs w:val="24"/>
        </w:rPr>
        <w:t>Notwithstanding the rates set forth in paragraph 1, all customers will pay the applicable minimum charges per month set out below, which includes the volume allowance as listed.</w:t>
      </w:r>
    </w:p>
    <w:p w14:paraId="68D6F308" w14:textId="77777777" w:rsidR="003C3D4E" w:rsidRPr="009708FB" w:rsidRDefault="003C3D4E" w:rsidP="009708FB">
      <w:pPr>
        <w:pStyle w:val="ListParagraph"/>
        <w:tabs>
          <w:tab w:val="left" w:pos="5103"/>
        </w:tabs>
        <w:spacing w:line="276" w:lineRule="auto"/>
        <w:jc w:val="both"/>
        <w:rPr>
          <w:sz w:val="24"/>
          <w:szCs w:val="24"/>
        </w:rPr>
      </w:pPr>
      <w:r w:rsidRPr="009708FB">
        <w:rPr>
          <w:sz w:val="24"/>
          <w:szCs w:val="24"/>
        </w:rPr>
        <w:t>For all metered accounts, volumes in excess of the minimum monthly allowance will be charged at the applicable commodity rate.</w:t>
      </w:r>
    </w:p>
    <w:p w14:paraId="193664E8" w14:textId="77777777" w:rsidR="003C3D4E" w:rsidRPr="009708FB" w:rsidRDefault="003C3D4E" w:rsidP="009708FB">
      <w:pPr>
        <w:tabs>
          <w:tab w:val="left" w:pos="5103"/>
        </w:tabs>
        <w:spacing w:line="276" w:lineRule="auto"/>
        <w:jc w:val="both"/>
        <w:rPr>
          <w:sz w:val="24"/>
          <w:szCs w:val="24"/>
        </w:rPr>
      </w:pPr>
    </w:p>
    <w:p w14:paraId="56C9DA71" w14:textId="77777777" w:rsidR="003C3D4E" w:rsidRPr="009708FB" w:rsidRDefault="00B86B2D" w:rsidP="009708FB">
      <w:pPr>
        <w:pStyle w:val="ListParagraph"/>
        <w:numPr>
          <w:ilvl w:val="1"/>
          <w:numId w:val="26"/>
        </w:numPr>
        <w:tabs>
          <w:tab w:val="left" w:pos="709"/>
        </w:tabs>
        <w:spacing w:after="120"/>
        <w:ind w:left="425" w:firstLine="0"/>
        <w:contextualSpacing/>
        <w:jc w:val="both"/>
        <w:rPr>
          <w:bCs/>
          <w:sz w:val="24"/>
          <w:szCs w:val="24"/>
          <w:u w:val="single"/>
        </w:rPr>
      </w:pPr>
      <w:r w:rsidRPr="009708FB">
        <w:rPr>
          <w:bCs/>
          <w:sz w:val="24"/>
          <w:szCs w:val="24"/>
          <w:u w:val="single"/>
        </w:rPr>
        <w:t xml:space="preserve">Metered </w:t>
      </w:r>
      <w:r w:rsidR="003C3D4E" w:rsidRPr="009708FB">
        <w:rPr>
          <w:bCs/>
          <w:sz w:val="24"/>
          <w:szCs w:val="24"/>
          <w:u w:val="single"/>
        </w:rPr>
        <w:t>Water &amp; Wastewater</w:t>
      </w:r>
      <w:r w:rsidR="008A63C8" w:rsidRPr="009708FB">
        <w:rPr>
          <w:bCs/>
          <w:sz w:val="24"/>
          <w:szCs w:val="24"/>
          <w:u w:val="single"/>
        </w:rPr>
        <w:t>,</w:t>
      </w:r>
      <w:r w:rsidR="00CA6AA3">
        <w:rPr>
          <w:bCs/>
          <w:sz w:val="24"/>
          <w:szCs w:val="24"/>
          <w:u w:val="single"/>
        </w:rPr>
        <w:t xml:space="preserve"> Metered</w:t>
      </w:r>
      <w:r w:rsidR="008A63C8" w:rsidRPr="009708FB">
        <w:rPr>
          <w:bCs/>
          <w:sz w:val="24"/>
          <w:szCs w:val="24"/>
          <w:u w:val="single"/>
        </w:rPr>
        <w:t xml:space="preserve"> Water Only </w:t>
      </w:r>
      <w:r w:rsidR="003C3D4E" w:rsidRPr="009708FB">
        <w:rPr>
          <w:bCs/>
          <w:sz w:val="24"/>
          <w:szCs w:val="24"/>
          <w:u w:val="single"/>
        </w:rPr>
        <w:t xml:space="preserve">Customers </w:t>
      </w:r>
    </w:p>
    <w:bookmarkStart w:id="9" w:name="_Hlk155315767"/>
    <w:bookmarkStart w:id="10" w:name="_MON_1765801042"/>
    <w:bookmarkEnd w:id="10"/>
    <w:p w14:paraId="18CE09CE" w14:textId="77777777" w:rsidR="003C3D4E" w:rsidRPr="009708FB" w:rsidRDefault="001D167C" w:rsidP="009708FB">
      <w:pPr>
        <w:tabs>
          <w:tab w:val="left" w:pos="709"/>
        </w:tabs>
        <w:spacing w:after="200" w:line="276" w:lineRule="auto"/>
        <w:ind w:left="709"/>
        <w:contextualSpacing/>
        <w:jc w:val="both"/>
        <w:rPr>
          <w:sz w:val="22"/>
          <w:szCs w:val="22"/>
        </w:rPr>
      </w:pPr>
      <w:r w:rsidRPr="009708FB">
        <w:rPr>
          <w:sz w:val="22"/>
          <w:szCs w:val="22"/>
        </w:rPr>
        <w:object w:dxaOrig="10196" w:dyaOrig="2802" w14:anchorId="5AF7DC15">
          <v:shape id="_x0000_i1029" type="#_x0000_t75" style="width:456pt;height:140.25pt" o:ole="">
            <v:imagedata r:id="rId19" o:title=""/>
          </v:shape>
          <o:OLEObject Type="Embed" ProgID="Excel.Sheet.12" ShapeID="_x0000_i1029" DrawAspect="Content" ObjectID="_1814167159" r:id="rId20"/>
        </w:object>
      </w:r>
      <w:bookmarkEnd w:id="9"/>
    </w:p>
    <w:p w14:paraId="335AD4C4" w14:textId="77777777" w:rsidR="003C3D4E" w:rsidRPr="009708FB" w:rsidRDefault="003C3D4E" w:rsidP="009708FB">
      <w:pPr>
        <w:tabs>
          <w:tab w:val="left" w:pos="709"/>
        </w:tabs>
        <w:spacing w:line="276" w:lineRule="auto"/>
        <w:jc w:val="both"/>
        <w:rPr>
          <w:bCs/>
          <w:sz w:val="24"/>
          <w:szCs w:val="24"/>
        </w:rPr>
      </w:pPr>
    </w:p>
    <w:p w14:paraId="3EA12E22" w14:textId="77777777" w:rsidR="003C3D4E" w:rsidRPr="009708FB" w:rsidRDefault="003C3D4E" w:rsidP="009708FB">
      <w:pPr>
        <w:pStyle w:val="ListParagraph"/>
        <w:numPr>
          <w:ilvl w:val="1"/>
          <w:numId w:val="26"/>
        </w:numPr>
        <w:tabs>
          <w:tab w:val="left" w:pos="709"/>
        </w:tabs>
        <w:spacing w:after="120"/>
        <w:ind w:left="425" w:firstLine="0"/>
        <w:contextualSpacing/>
        <w:jc w:val="both"/>
        <w:rPr>
          <w:bCs/>
          <w:sz w:val="24"/>
          <w:szCs w:val="24"/>
          <w:u w:val="single"/>
        </w:rPr>
      </w:pPr>
      <w:r w:rsidRPr="009708FB">
        <w:rPr>
          <w:bCs/>
          <w:sz w:val="24"/>
          <w:szCs w:val="24"/>
          <w:u w:val="single"/>
        </w:rPr>
        <w:t>Unmetered Wastewater Only for Residential Customers</w:t>
      </w:r>
    </w:p>
    <w:bookmarkStart w:id="11" w:name="_MON_1765800946"/>
    <w:bookmarkEnd w:id="11"/>
    <w:p w14:paraId="48739A67" w14:textId="77777777" w:rsidR="003C3D4E" w:rsidRPr="009708FB" w:rsidRDefault="001D167C" w:rsidP="009708FB">
      <w:pPr>
        <w:tabs>
          <w:tab w:val="left" w:pos="709"/>
        </w:tabs>
        <w:spacing w:after="200" w:line="276" w:lineRule="auto"/>
        <w:ind w:left="709"/>
        <w:contextualSpacing/>
        <w:jc w:val="both"/>
        <w:rPr>
          <w:sz w:val="22"/>
          <w:szCs w:val="22"/>
        </w:rPr>
      </w:pPr>
      <w:r w:rsidRPr="009708FB">
        <w:rPr>
          <w:sz w:val="22"/>
          <w:szCs w:val="22"/>
        </w:rPr>
        <w:object w:dxaOrig="8630" w:dyaOrig="1120" w14:anchorId="71C2E732">
          <v:shape id="_x0000_i1030" type="#_x0000_t75" style="width:384.75pt;height:56.25pt" o:ole="">
            <v:imagedata r:id="rId21" o:title=""/>
          </v:shape>
          <o:OLEObject Type="Embed" ProgID="Excel.Sheet.12" ShapeID="_x0000_i1030" DrawAspect="Content" ObjectID="_1814167160" r:id="rId22"/>
        </w:object>
      </w:r>
    </w:p>
    <w:p w14:paraId="15F74945" w14:textId="77777777" w:rsidR="003C3D4E" w:rsidRPr="009708FB" w:rsidRDefault="003C3D4E" w:rsidP="009708FB">
      <w:pPr>
        <w:pStyle w:val="ListParagraph"/>
        <w:numPr>
          <w:ilvl w:val="0"/>
          <w:numId w:val="26"/>
        </w:numPr>
        <w:tabs>
          <w:tab w:val="left" w:pos="709"/>
        </w:tabs>
        <w:spacing w:after="200" w:line="276" w:lineRule="auto"/>
        <w:contextualSpacing/>
        <w:jc w:val="both"/>
        <w:rPr>
          <w:b/>
          <w:bCs/>
          <w:sz w:val="24"/>
          <w:szCs w:val="24"/>
          <w:u w:val="single"/>
        </w:rPr>
      </w:pPr>
      <w:r w:rsidRPr="009708FB">
        <w:rPr>
          <w:b/>
          <w:bCs/>
          <w:sz w:val="24"/>
          <w:szCs w:val="24"/>
          <w:u w:val="single"/>
        </w:rPr>
        <w:t>Bulk Water Sales</w:t>
      </w:r>
    </w:p>
    <w:p w14:paraId="427189CF" w14:textId="177E718D" w:rsidR="007011DB" w:rsidRDefault="003C3D4E" w:rsidP="00B01B28">
      <w:pPr>
        <w:pStyle w:val="ListParagraph"/>
        <w:tabs>
          <w:tab w:val="left" w:pos="709"/>
        </w:tabs>
        <w:spacing w:after="200" w:line="276" w:lineRule="auto"/>
        <w:ind w:left="709"/>
        <w:contextualSpacing/>
        <w:jc w:val="both"/>
        <w:rPr>
          <w:bCs/>
          <w:sz w:val="24"/>
          <w:szCs w:val="24"/>
        </w:rPr>
      </w:pPr>
      <w:r w:rsidRPr="009708FB">
        <w:rPr>
          <w:bCs/>
          <w:sz w:val="24"/>
          <w:szCs w:val="24"/>
        </w:rPr>
        <w:tab/>
        <w:t xml:space="preserve">Water sold in bulk by the McCreary Utility </w:t>
      </w:r>
      <w:r w:rsidR="00C05A58" w:rsidRPr="009708FB">
        <w:rPr>
          <w:bCs/>
          <w:sz w:val="24"/>
          <w:szCs w:val="24"/>
        </w:rPr>
        <w:t>shall</w:t>
      </w:r>
      <w:r w:rsidRPr="009708FB">
        <w:rPr>
          <w:bCs/>
          <w:sz w:val="24"/>
          <w:szCs w:val="24"/>
        </w:rPr>
        <w:t xml:space="preserve"> be charged at the rate of </w:t>
      </w:r>
      <w:r w:rsidR="00C05A58" w:rsidRPr="009708FB">
        <w:rPr>
          <w:bCs/>
          <w:sz w:val="24"/>
          <w:szCs w:val="24"/>
        </w:rPr>
        <w:t>$19.75</w:t>
      </w:r>
      <w:r w:rsidRPr="009708FB">
        <w:rPr>
          <w:bCs/>
          <w:sz w:val="24"/>
          <w:szCs w:val="24"/>
        </w:rPr>
        <w:t xml:space="preserve"> per 1,000 gallons.</w:t>
      </w:r>
    </w:p>
    <w:p w14:paraId="68D6E24C" w14:textId="77777777" w:rsidR="00B01B28" w:rsidRPr="00B01B28" w:rsidRDefault="00B01B28" w:rsidP="00B01B28">
      <w:pPr>
        <w:pStyle w:val="NoSpacing"/>
      </w:pPr>
    </w:p>
    <w:p w14:paraId="18C08F96" w14:textId="7CA3F3E5" w:rsidR="00F245A1" w:rsidRPr="009708FB" w:rsidRDefault="00F245A1" w:rsidP="00686D0E">
      <w:pPr>
        <w:pStyle w:val="ListParagraph"/>
        <w:tabs>
          <w:tab w:val="left" w:pos="5103"/>
        </w:tabs>
        <w:spacing w:after="100" w:afterAutospacing="1" w:line="276" w:lineRule="auto"/>
        <w:contextualSpacing/>
        <w:jc w:val="both"/>
        <w:rPr>
          <w:b/>
          <w:sz w:val="24"/>
          <w:szCs w:val="24"/>
        </w:rPr>
      </w:pPr>
      <w:r w:rsidRPr="009708FB">
        <w:rPr>
          <w:b/>
          <w:sz w:val="24"/>
          <w:szCs w:val="24"/>
        </w:rPr>
        <w:t xml:space="preserve">The following clauses take effect </w:t>
      </w:r>
      <w:r w:rsidR="008474AB">
        <w:rPr>
          <w:b/>
          <w:sz w:val="24"/>
          <w:szCs w:val="24"/>
        </w:rPr>
        <w:t>June</w:t>
      </w:r>
      <w:r w:rsidR="00CE2F12">
        <w:rPr>
          <w:b/>
          <w:sz w:val="24"/>
          <w:szCs w:val="24"/>
        </w:rPr>
        <w:t xml:space="preserve"> 1, 202</w:t>
      </w:r>
      <w:r w:rsidR="008474AB">
        <w:rPr>
          <w:b/>
          <w:sz w:val="24"/>
          <w:szCs w:val="24"/>
        </w:rPr>
        <w:t>5</w:t>
      </w:r>
      <w:r w:rsidRPr="009708FB">
        <w:rPr>
          <w:b/>
          <w:sz w:val="24"/>
          <w:szCs w:val="24"/>
        </w:rPr>
        <w:t>:</w:t>
      </w:r>
    </w:p>
    <w:p w14:paraId="2E51289D" w14:textId="77777777" w:rsidR="00F245A1" w:rsidRPr="009708FB" w:rsidRDefault="00F245A1" w:rsidP="00B01B28">
      <w:pPr>
        <w:pStyle w:val="NoSpacing"/>
      </w:pPr>
    </w:p>
    <w:p w14:paraId="7A8FCE92" w14:textId="77777777" w:rsidR="00F245A1" w:rsidRPr="009708FB" w:rsidRDefault="00F245A1" w:rsidP="00686D0E">
      <w:pPr>
        <w:pStyle w:val="ListParagraph"/>
        <w:numPr>
          <w:ilvl w:val="0"/>
          <w:numId w:val="26"/>
        </w:numPr>
        <w:tabs>
          <w:tab w:val="left" w:pos="709"/>
        </w:tabs>
        <w:spacing w:after="100" w:afterAutospacing="1" w:line="276" w:lineRule="auto"/>
        <w:contextualSpacing/>
        <w:jc w:val="both"/>
        <w:rPr>
          <w:b/>
          <w:bCs/>
          <w:sz w:val="24"/>
          <w:szCs w:val="24"/>
          <w:u w:val="single"/>
        </w:rPr>
      </w:pPr>
      <w:r w:rsidRPr="009708FB">
        <w:rPr>
          <w:b/>
          <w:bCs/>
          <w:sz w:val="24"/>
          <w:szCs w:val="24"/>
          <w:u w:val="single"/>
        </w:rPr>
        <w:t xml:space="preserve">Service To Customers Outside </w:t>
      </w:r>
      <w:r w:rsidR="005C7A40" w:rsidRPr="009708FB">
        <w:rPr>
          <w:b/>
          <w:bCs/>
          <w:sz w:val="24"/>
          <w:szCs w:val="24"/>
          <w:u w:val="single"/>
        </w:rPr>
        <w:t>Municipal</w:t>
      </w:r>
      <w:r w:rsidRPr="009708FB">
        <w:rPr>
          <w:b/>
          <w:bCs/>
          <w:sz w:val="24"/>
          <w:szCs w:val="24"/>
          <w:u w:val="single"/>
        </w:rPr>
        <w:t xml:space="preserve"> Limits</w:t>
      </w:r>
    </w:p>
    <w:p w14:paraId="79F4B870" w14:textId="77777777" w:rsidR="00F245A1" w:rsidRPr="009708FB" w:rsidRDefault="00F245A1" w:rsidP="00686D0E">
      <w:pPr>
        <w:pStyle w:val="ListParagraph"/>
        <w:tabs>
          <w:tab w:val="left" w:pos="709"/>
          <w:tab w:val="left" w:pos="5103"/>
        </w:tabs>
        <w:spacing w:after="100" w:afterAutospacing="1" w:line="276" w:lineRule="auto"/>
        <w:ind w:left="709"/>
        <w:contextualSpacing/>
        <w:jc w:val="both"/>
        <w:rPr>
          <w:sz w:val="24"/>
          <w:szCs w:val="24"/>
        </w:rPr>
      </w:pPr>
      <w:r w:rsidRPr="009708FB">
        <w:rPr>
          <w:sz w:val="24"/>
          <w:szCs w:val="24"/>
        </w:rPr>
        <w:t xml:space="preserve">The Council of </w:t>
      </w:r>
      <w:r w:rsidR="0056648E" w:rsidRPr="009708FB">
        <w:rPr>
          <w:sz w:val="24"/>
          <w:szCs w:val="24"/>
        </w:rPr>
        <w:t>Municipality</w:t>
      </w:r>
      <w:r w:rsidRPr="009708FB">
        <w:rPr>
          <w:sz w:val="24"/>
          <w:szCs w:val="24"/>
        </w:rPr>
        <w:t xml:space="preserve"> of </w:t>
      </w:r>
      <w:r w:rsidR="0056648E" w:rsidRPr="009708FB">
        <w:rPr>
          <w:sz w:val="24"/>
          <w:szCs w:val="24"/>
        </w:rPr>
        <w:t>McCreary</w:t>
      </w:r>
      <w:r w:rsidRPr="009708FB">
        <w:rPr>
          <w:sz w:val="24"/>
          <w:szCs w:val="24"/>
        </w:rPr>
        <w:t xml:space="preserve"> may sign Agreements with customers for the provision of water and wastewater services to properties located outside the</w:t>
      </w:r>
      <w:r w:rsidR="005C7A40" w:rsidRPr="009708FB">
        <w:rPr>
          <w:sz w:val="24"/>
          <w:szCs w:val="24"/>
        </w:rPr>
        <w:t xml:space="preserve"> legal</w:t>
      </w:r>
      <w:r w:rsidRPr="009708FB">
        <w:rPr>
          <w:sz w:val="24"/>
          <w:szCs w:val="24"/>
        </w:rPr>
        <w:t xml:space="preserve"> boundaries of </w:t>
      </w:r>
      <w:r w:rsidR="004D6115" w:rsidRPr="009708FB">
        <w:rPr>
          <w:sz w:val="24"/>
          <w:szCs w:val="24"/>
        </w:rPr>
        <w:t xml:space="preserve">the </w:t>
      </w:r>
      <w:r w:rsidR="0056648E" w:rsidRPr="009708FB">
        <w:rPr>
          <w:sz w:val="24"/>
          <w:szCs w:val="24"/>
        </w:rPr>
        <w:t>Municipality</w:t>
      </w:r>
      <w:r w:rsidR="005C7A40" w:rsidRPr="009708FB">
        <w:rPr>
          <w:sz w:val="24"/>
          <w:szCs w:val="24"/>
        </w:rPr>
        <w:t>.</w:t>
      </w:r>
      <w:r w:rsidRPr="009708FB">
        <w:rPr>
          <w:sz w:val="24"/>
          <w:szCs w:val="24"/>
        </w:rPr>
        <w:t xml:space="preserve"> Such Agreements shall provide for payment of the appropriate rates set out in the Schedule, as well as a surcharge set by Resolution of Council, which shall be equivalent to the frontage levy, general taxes, and special taxes for Utility purposes in effect at the time or may be in effect from time to time, and which would be levied on the property concerned if it were within</w:t>
      </w:r>
      <w:r w:rsidR="004D6115" w:rsidRPr="009708FB">
        <w:rPr>
          <w:sz w:val="24"/>
          <w:szCs w:val="24"/>
        </w:rPr>
        <w:t xml:space="preserve"> Municipal </w:t>
      </w:r>
      <w:r w:rsidRPr="009708FB">
        <w:rPr>
          <w:sz w:val="24"/>
          <w:szCs w:val="24"/>
        </w:rPr>
        <w:t>boundaries. In addition, all costs of connecting to the Utility's mains, and installing and maintaining service connections, will be paid by the customer.</w:t>
      </w:r>
    </w:p>
    <w:p w14:paraId="3C549534" w14:textId="77777777" w:rsidR="005C7A40" w:rsidRPr="009708FB" w:rsidRDefault="005C7A40" w:rsidP="00686D0E">
      <w:pPr>
        <w:pStyle w:val="ListParagraph"/>
        <w:tabs>
          <w:tab w:val="left" w:pos="709"/>
          <w:tab w:val="left" w:pos="5103"/>
        </w:tabs>
        <w:spacing w:after="100" w:afterAutospacing="1" w:line="276" w:lineRule="auto"/>
        <w:ind w:left="709"/>
        <w:contextualSpacing/>
        <w:jc w:val="both"/>
        <w:rPr>
          <w:sz w:val="24"/>
          <w:szCs w:val="24"/>
        </w:rPr>
      </w:pPr>
    </w:p>
    <w:p w14:paraId="13ECB0C1" w14:textId="77777777" w:rsidR="005C7A40" w:rsidRPr="009708FB" w:rsidRDefault="005C7A40" w:rsidP="00686D0E">
      <w:pPr>
        <w:pStyle w:val="ListParagraph"/>
        <w:numPr>
          <w:ilvl w:val="0"/>
          <w:numId w:val="26"/>
        </w:numPr>
        <w:tabs>
          <w:tab w:val="left" w:pos="709"/>
        </w:tabs>
        <w:spacing w:after="100" w:afterAutospacing="1" w:line="276" w:lineRule="auto"/>
        <w:contextualSpacing/>
        <w:jc w:val="both"/>
        <w:rPr>
          <w:b/>
          <w:bCs/>
          <w:sz w:val="24"/>
          <w:szCs w:val="24"/>
          <w:u w:val="single"/>
        </w:rPr>
      </w:pPr>
      <w:r w:rsidRPr="009708FB">
        <w:rPr>
          <w:b/>
          <w:bCs/>
          <w:sz w:val="24"/>
          <w:szCs w:val="24"/>
          <w:u w:val="single"/>
        </w:rPr>
        <w:t>Billings And Penalties</w:t>
      </w:r>
    </w:p>
    <w:p w14:paraId="7A458CD0" w14:textId="77777777" w:rsidR="005C7A40" w:rsidRPr="009708FB" w:rsidRDefault="005C7A40" w:rsidP="00686D0E">
      <w:pPr>
        <w:pStyle w:val="ListParagraph"/>
        <w:tabs>
          <w:tab w:val="left" w:pos="709"/>
          <w:tab w:val="left" w:pos="5103"/>
        </w:tabs>
        <w:spacing w:after="100" w:afterAutospacing="1" w:line="276" w:lineRule="auto"/>
        <w:ind w:left="709"/>
        <w:contextualSpacing/>
        <w:jc w:val="both"/>
        <w:rPr>
          <w:sz w:val="24"/>
          <w:szCs w:val="24"/>
        </w:rPr>
      </w:pPr>
      <w:r w:rsidRPr="009708FB">
        <w:rPr>
          <w:sz w:val="24"/>
          <w:szCs w:val="24"/>
        </w:rPr>
        <w:t>Accounts shall be billed quarterly and the due date shall be at least 20 days after the mailing of the bills. A late payment charge of 1.25% compounded month</w:t>
      </w:r>
      <w:r w:rsidR="00957882" w:rsidRPr="009708FB">
        <w:rPr>
          <w:sz w:val="24"/>
          <w:szCs w:val="24"/>
        </w:rPr>
        <w:t>ly</w:t>
      </w:r>
      <w:r w:rsidRPr="009708FB">
        <w:rPr>
          <w:sz w:val="24"/>
          <w:szCs w:val="24"/>
        </w:rPr>
        <w:t xml:space="preserve"> shall be charged on the dollar amount owing after the billing due date. </w:t>
      </w:r>
    </w:p>
    <w:p w14:paraId="59380A50" w14:textId="77777777" w:rsidR="00F245A1" w:rsidRPr="009708FB" w:rsidRDefault="00F245A1" w:rsidP="00686D0E">
      <w:pPr>
        <w:pStyle w:val="ListParagraph"/>
        <w:tabs>
          <w:tab w:val="left" w:pos="709"/>
          <w:tab w:val="left" w:pos="993"/>
          <w:tab w:val="left" w:pos="5103"/>
        </w:tabs>
        <w:spacing w:after="100" w:afterAutospacing="1" w:line="276" w:lineRule="auto"/>
        <w:ind w:left="993"/>
        <w:contextualSpacing/>
        <w:jc w:val="both"/>
        <w:rPr>
          <w:sz w:val="24"/>
          <w:szCs w:val="24"/>
        </w:rPr>
      </w:pPr>
    </w:p>
    <w:p w14:paraId="55F0778D" w14:textId="77777777" w:rsidR="005C7A40" w:rsidRPr="009708FB" w:rsidRDefault="005C7A40" w:rsidP="00686D0E">
      <w:pPr>
        <w:pStyle w:val="ListParagraph"/>
        <w:numPr>
          <w:ilvl w:val="0"/>
          <w:numId w:val="26"/>
        </w:numPr>
        <w:tabs>
          <w:tab w:val="left" w:pos="709"/>
        </w:tabs>
        <w:spacing w:after="100" w:afterAutospacing="1" w:line="276" w:lineRule="auto"/>
        <w:contextualSpacing/>
        <w:jc w:val="both"/>
        <w:rPr>
          <w:b/>
          <w:bCs/>
          <w:sz w:val="24"/>
          <w:szCs w:val="24"/>
          <w:u w:val="single"/>
        </w:rPr>
      </w:pPr>
      <w:r w:rsidRPr="009708FB">
        <w:rPr>
          <w:b/>
          <w:bCs/>
          <w:sz w:val="24"/>
          <w:szCs w:val="24"/>
          <w:u w:val="single"/>
        </w:rPr>
        <w:t>Disconnection</w:t>
      </w:r>
    </w:p>
    <w:p w14:paraId="052749EC" w14:textId="77777777" w:rsidR="005C7A40" w:rsidRPr="009708FB" w:rsidRDefault="005C7A40" w:rsidP="00686D0E">
      <w:pPr>
        <w:pStyle w:val="ListParagraph"/>
        <w:tabs>
          <w:tab w:val="left" w:pos="709"/>
          <w:tab w:val="left" w:pos="5103"/>
        </w:tabs>
        <w:spacing w:after="100" w:afterAutospacing="1" w:line="276" w:lineRule="auto"/>
        <w:ind w:left="709"/>
        <w:contextualSpacing/>
        <w:jc w:val="both"/>
        <w:rPr>
          <w:sz w:val="24"/>
          <w:szCs w:val="24"/>
        </w:rPr>
      </w:pPr>
      <w:r w:rsidRPr="009708FB">
        <w:rPr>
          <w:sz w:val="24"/>
          <w:szCs w:val="24"/>
        </w:rPr>
        <w:t xml:space="preserve">The Public Utilities Board has approved the Conditions Precedent to be followed by the Municipality with respect to disconnection of service for non-payment, including such </w:t>
      </w:r>
      <w:r w:rsidRPr="009708FB">
        <w:rPr>
          <w:sz w:val="24"/>
          <w:szCs w:val="24"/>
        </w:rPr>
        <w:lastRenderedPageBreak/>
        <w:t xml:space="preserve">matters as notice and the right to appeal such action to The Public Utilities Board. A copy of the Conditions Precedent is available for inspection at the Municipal office. </w:t>
      </w:r>
    </w:p>
    <w:p w14:paraId="4F4B9336" w14:textId="77777777" w:rsidR="005C7A40" w:rsidRPr="009708FB" w:rsidRDefault="005C7A40" w:rsidP="00686D0E">
      <w:pPr>
        <w:pStyle w:val="ListParagraph"/>
        <w:tabs>
          <w:tab w:val="left" w:pos="709"/>
          <w:tab w:val="left" w:pos="993"/>
          <w:tab w:val="left" w:pos="5103"/>
        </w:tabs>
        <w:spacing w:after="100" w:afterAutospacing="1" w:line="276" w:lineRule="auto"/>
        <w:ind w:left="993"/>
        <w:contextualSpacing/>
        <w:jc w:val="both"/>
        <w:rPr>
          <w:sz w:val="24"/>
          <w:szCs w:val="24"/>
        </w:rPr>
      </w:pPr>
    </w:p>
    <w:p w14:paraId="215B6C77" w14:textId="77777777" w:rsidR="00F245A1" w:rsidRPr="009708FB" w:rsidRDefault="00F245A1" w:rsidP="00686D0E">
      <w:pPr>
        <w:pStyle w:val="ListParagraph"/>
        <w:numPr>
          <w:ilvl w:val="0"/>
          <w:numId w:val="26"/>
        </w:numPr>
        <w:tabs>
          <w:tab w:val="left" w:pos="709"/>
        </w:tabs>
        <w:spacing w:after="100" w:afterAutospacing="1" w:line="276" w:lineRule="auto"/>
        <w:contextualSpacing/>
        <w:jc w:val="both"/>
        <w:rPr>
          <w:b/>
          <w:bCs/>
          <w:sz w:val="24"/>
          <w:szCs w:val="24"/>
          <w:u w:val="single"/>
        </w:rPr>
      </w:pPr>
      <w:r w:rsidRPr="009708FB">
        <w:rPr>
          <w:b/>
          <w:bCs/>
          <w:sz w:val="24"/>
          <w:szCs w:val="24"/>
          <w:u w:val="single"/>
        </w:rPr>
        <w:t xml:space="preserve">Reconnection </w:t>
      </w:r>
    </w:p>
    <w:p w14:paraId="4B5CCFA5" w14:textId="77777777" w:rsidR="00785638" w:rsidRPr="009708FB" w:rsidRDefault="00F245A1" w:rsidP="00686D0E">
      <w:pPr>
        <w:pStyle w:val="ListParagraph"/>
        <w:tabs>
          <w:tab w:val="left" w:pos="709"/>
          <w:tab w:val="left" w:pos="5103"/>
        </w:tabs>
        <w:spacing w:after="100" w:afterAutospacing="1" w:line="276" w:lineRule="auto"/>
        <w:ind w:left="709"/>
        <w:contextualSpacing/>
        <w:jc w:val="both"/>
        <w:rPr>
          <w:sz w:val="24"/>
          <w:szCs w:val="24"/>
        </w:rPr>
      </w:pPr>
      <w:bookmarkStart w:id="12" w:name="_Hlk135813797"/>
      <w:r w:rsidRPr="009708FB">
        <w:rPr>
          <w:sz w:val="24"/>
          <w:szCs w:val="24"/>
        </w:rPr>
        <w:t>Any service disconnected, whether due to non-payment of account or for any other reason(s) mutually agreed to by the customer and the Municipality (i</w:t>
      </w:r>
      <w:r w:rsidR="005C7A40" w:rsidRPr="009708FB">
        <w:rPr>
          <w:sz w:val="24"/>
          <w:szCs w:val="24"/>
        </w:rPr>
        <w:t>.</w:t>
      </w:r>
      <w:r w:rsidRPr="009708FB">
        <w:rPr>
          <w:sz w:val="24"/>
          <w:szCs w:val="24"/>
        </w:rPr>
        <w:t>e. repairs necessitated by negligence of the customer, changes in tenant, vacancy for an extended period of time, etc.) shall not be reconnected until a reconnection fee of $</w:t>
      </w:r>
      <w:r w:rsidR="005C7A40" w:rsidRPr="009708FB">
        <w:rPr>
          <w:sz w:val="24"/>
          <w:szCs w:val="24"/>
        </w:rPr>
        <w:t>5</w:t>
      </w:r>
      <w:r w:rsidRPr="009708FB">
        <w:rPr>
          <w:sz w:val="24"/>
          <w:szCs w:val="24"/>
        </w:rPr>
        <w:t>0 and all arrears and penalties, if any, have been paid.</w:t>
      </w:r>
    </w:p>
    <w:bookmarkEnd w:id="12"/>
    <w:p w14:paraId="4296D28B" w14:textId="77777777" w:rsidR="00686D0E" w:rsidRPr="009708FB" w:rsidRDefault="00686D0E" w:rsidP="00686D0E">
      <w:pPr>
        <w:pStyle w:val="ListParagraph"/>
        <w:tabs>
          <w:tab w:val="left" w:pos="709"/>
          <w:tab w:val="left" w:pos="993"/>
          <w:tab w:val="left" w:pos="5103"/>
        </w:tabs>
        <w:spacing w:after="100" w:afterAutospacing="1" w:line="276" w:lineRule="auto"/>
        <w:contextualSpacing/>
        <w:jc w:val="both"/>
        <w:rPr>
          <w:sz w:val="24"/>
          <w:szCs w:val="24"/>
        </w:rPr>
      </w:pPr>
    </w:p>
    <w:p w14:paraId="2F180406" w14:textId="77777777" w:rsidR="00F245A1" w:rsidRPr="009708FB" w:rsidRDefault="00F245A1" w:rsidP="00686D0E">
      <w:pPr>
        <w:pStyle w:val="ListParagraph"/>
        <w:numPr>
          <w:ilvl w:val="0"/>
          <w:numId w:val="26"/>
        </w:numPr>
        <w:tabs>
          <w:tab w:val="left" w:pos="709"/>
        </w:tabs>
        <w:spacing w:after="100" w:afterAutospacing="1" w:line="276" w:lineRule="auto"/>
        <w:contextualSpacing/>
        <w:jc w:val="both"/>
        <w:rPr>
          <w:b/>
          <w:bCs/>
          <w:sz w:val="24"/>
          <w:szCs w:val="24"/>
          <w:u w:val="single"/>
        </w:rPr>
      </w:pPr>
      <w:r w:rsidRPr="009708FB">
        <w:rPr>
          <w:b/>
          <w:bCs/>
          <w:sz w:val="24"/>
          <w:szCs w:val="24"/>
          <w:u w:val="single"/>
        </w:rPr>
        <w:t xml:space="preserve">Outstanding Bills </w:t>
      </w:r>
    </w:p>
    <w:p w14:paraId="350B24EA" w14:textId="6124220C" w:rsidR="00F245A1" w:rsidRPr="009708FB" w:rsidRDefault="005B00A8" w:rsidP="00B01B28">
      <w:pPr>
        <w:pStyle w:val="ListParagraph"/>
        <w:tabs>
          <w:tab w:val="left" w:pos="709"/>
          <w:tab w:val="left" w:pos="5103"/>
        </w:tabs>
        <w:spacing w:after="100" w:afterAutospacing="1" w:line="276" w:lineRule="auto"/>
        <w:ind w:left="709"/>
        <w:contextualSpacing/>
        <w:jc w:val="both"/>
        <w:rPr>
          <w:sz w:val="24"/>
          <w:szCs w:val="24"/>
        </w:rPr>
      </w:pPr>
      <w:r w:rsidRPr="009708FB">
        <w:rPr>
          <w:sz w:val="24"/>
          <w:szCs w:val="24"/>
        </w:rPr>
        <w:t xml:space="preserve">Pursuant to Section 252(2) of the </w:t>
      </w:r>
      <w:r w:rsidRPr="00AA5E47">
        <w:rPr>
          <w:i/>
          <w:iCs/>
          <w:sz w:val="24"/>
          <w:szCs w:val="24"/>
        </w:rPr>
        <w:t>Municipal Act</w:t>
      </w:r>
      <w:r w:rsidRPr="009708FB">
        <w:rPr>
          <w:sz w:val="24"/>
          <w:szCs w:val="24"/>
        </w:rPr>
        <w:t xml:space="preserve">, the amount of all outstanding charges for water and wastewater services, including fines and penalties, are a lien and charge upon the land serviced, and shall be collected in the same manner in which ordinary taxes upon the land are collectible, and with like remedies. Where charges and penalties pursuant to this by-law are not paid within sixty (60) days from the date when they were incurred, said charges and penalties shall be added to the taxes on the property and collected in the same manner as other taxes. </w:t>
      </w:r>
      <w:bookmarkStart w:id="13" w:name="_Hlk155205817"/>
    </w:p>
    <w:p w14:paraId="0793E47A" w14:textId="77777777" w:rsidR="00686D0E" w:rsidRPr="009708FB" w:rsidRDefault="00686D0E" w:rsidP="00686D0E">
      <w:pPr>
        <w:pStyle w:val="ListParagraph"/>
        <w:tabs>
          <w:tab w:val="left" w:pos="709"/>
        </w:tabs>
        <w:spacing w:after="100" w:afterAutospacing="1" w:line="276" w:lineRule="auto"/>
        <w:contextualSpacing/>
        <w:jc w:val="both"/>
        <w:rPr>
          <w:b/>
          <w:bCs/>
          <w:sz w:val="24"/>
          <w:szCs w:val="24"/>
          <w:u w:val="single"/>
        </w:rPr>
      </w:pPr>
    </w:p>
    <w:bookmarkEnd w:id="13"/>
    <w:p w14:paraId="4C4340BD" w14:textId="77777777" w:rsidR="00F245A1" w:rsidRPr="009708FB" w:rsidRDefault="00F245A1" w:rsidP="00686D0E">
      <w:pPr>
        <w:pStyle w:val="ListParagraph"/>
        <w:numPr>
          <w:ilvl w:val="0"/>
          <w:numId w:val="26"/>
        </w:numPr>
        <w:tabs>
          <w:tab w:val="left" w:pos="709"/>
        </w:tabs>
        <w:spacing w:after="100" w:afterAutospacing="1" w:line="276" w:lineRule="auto"/>
        <w:contextualSpacing/>
        <w:jc w:val="both"/>
        <w:rPr>
          <w:b/>
          <w:bCs/>
          <w:sz w:val="24"/>
          <w:szCs w:val="24"/>
          <w:u w:val="single"/>
        </w:rPr>
      </w:pPr>
      <w:r w:rsidRPr="009708FB">
        <w:rPr>
          <w:b/>
          <w:bCs/>
          <w:sz w:val="24"/>
          <w:szCs w:val="24"/>
          <w:u w:val="single"/>
        </w:rPr>
        <w:t>Hydrant Charges</w:t>
      </w:r>
    </w:p>
    <w:p w14:paraId="4B177677" w14:textId="77777777" w:rsidR="007646D3" w:rsidRPr="009708FB" w:rsidRDefault="007646D3" w:rsidP="00686D0E">
      <w:pPr>
        <w:pStyle w:val="ListParagraph"/>
        <w:spacing w:after="100" w:afterAutospacing="1" w:line="276" w:lineRule="auto"/>
        <w:ind w:left="709"/>
        <w:contextualSpacing/>
        <w:jc w:val="both"/>
        <w:rPr>
          <w:sz w:val="24"/>
          <w:szCs w:val="24"/>
        </w:rPr>
      </w:pPr>
      <w:r w:rsidRPr="009708FB">
        <w:rPr>
          <w:sz w:val="24"/>
          <w:szCs w:val="24"/>
        </w:rPr>
        <w:t xml:space="preserve">The </w:t>
      </w:r>
      <w:r w:rsidR="0056648E" w:rsidRPr="009708FB">
        <w:rPr>
          <w:sz w:val="24"/>
          <w:szCs w:val="24"/>
        </w:rPr>
        <w:t>Municipality</w:t>
      </w:r>
      <w:r w:rsidRPr="009708FB">
        <w:rPr>
          <w:sz w:val="24"/>
          <w:szCs w:val="24"/>
        </w:rPr>
        <w:t xml:space="preserve"> of </w:t>
      </w:r>
      <w:r w:rsidR="0056648E" w:rsidRPr="009708FB">
        <w:rPr>
          <w:sz w:val="24"/>
          <w:szCs w:val="24"/>
        </w:rPr>
        <w:t>McCreary</w:t>
      </w:r>
      <w:r w:rsidRPr="009708FB">
        <w:rPr>
          <w:sz w:val="24"/>
          <w:szCs w:val="24"/>
        </w:rPr>
        <w:t xml:space="preserve"> will pay to the utility an annual rental of $150 for each hydrant connected to the system</w:t>
      </w:r>
      <w:r w:rsidR="005C7A40" w:rsidRPr="009708FB">
        <w:rPr>
          <w:sz w:val="24"/>
          <w:szCs w:val="24"/>
        </w:rPr>
        <w:t>, which includes the cost of water.</w:t>
      </w:r>
    </w:p>
    <w:p w14:paraId="5E288AF8" w14:textId="77777777" w:rsidR="007011DB" w:rsidRPr="009708FB" w:rsidRDefault="007011DB" w:rsidP="00686D0E">
      <w:pPr>
        <w:pStyle w:val="ListParagraph"/>
        <w:tabs>
          <w:tab w:val="left" w:pos="709"/>
        </w:tabs>
        <w:spacing w:after="100" w:afterAutospacing="1" w:line="276" w:lineRule="auto"/>
        <w:contextualSpacing/>
        <w:jc w:val="both"/>
        <w:rPr>
          <w:b/>
          <w:bCs/>
          <w:sz w:val="24"/>
          <w:szCs w:val="24"/>
          <w:u w:val="single"/>
        </w:rPr>
      </w:pPr>
    </w:p>
    <w:p w14:paraId="546840D5" w14:textId="77777777" w:rsidR="005C7A40" w:rsidRPr="009708FB" w:rsidRDefault="005C7A40" w:rsidP="00686D0E">
      <w:pPr>
        <w:pStyle w:val="ListParagraph"/>
        <w:numPr>
          <w:ilvl w:val="0"/>
          <w:numId w:val="26"/>
        </w:numPr>
        <w:tabs>
          <w:tab w:val="left" w:pos="709"/>
        </w:tabs>
        <w:spacing w:after="100" w:afterAutospacing="1" w:line="276" w:lineRule="auto"/>
        <w:contextualSpacing/>
        <w:jc w:val="both"/>
        <w:rPr>
          <w:b/>
          <w:bCs/>
          <w:sz w:val="24"/>
          <w:szCs w:val="24"/>
          <w:u w:val="single"/>
        </w:rPr>
      </w:pPr>
      <w:r w:rsidRPr="009708FB">
        <w:rPr>
          <w:b/>
          <w:bCs/>
          <w:sz w:val="24"/>
          <w:szCs w:val="24"/>
          <w:u w:val="single"/>
        </w:rPr>
        <w:t>Wastewater Surcharges</w:t>
      </w:r>
    </w:p>
    <w:p w14:paraId="3E8C0512" w14:textId="77777777" w:rsidR="005C7A40" w:rsidRPr="009708FB" w:rsidRDefault="005C7A40" w:rsidP="00686D0E">
      <w:pPr>
        <w:pStyle w:val="ListParagraph"/>
        <w:numPr>
          <w:ilvl w:val="0"/>
          <w:numId w:val="21"/>
        </w:numPr>
        <w:tabs>
          <w:tab w:val="left" w:pos="5103"/>
        </w:tabs>
        <w:spacing w:after="100" w:afterAutospacing="1" w:line="276" w:lineRule="auto"/>
        <w:ind w:left="709" w:hanging="283"/>
        <w:contextualSpacing/>
        <w:jc w:val="both"/>
        <w:rPr>
          <w:sz w:val="24"/>
          <w:szCs w:val="24"/>
        </w:rPr>
      </w:pPr>
      <w:r w:rsidRPr="009708FB">
        <w:rPr>
          <w:sz w:val="24"/>
          <w:szCs w:val="24"/>
        </w:rPr>
        <w:t xml:space="preserve">There may be levied annually, in addition to the rates set forth above, a special surcharge on wastewater having a Biochemical Oxygen Demand in excess of 300 parts per million, to be set by Resolution of Council. </w:t>
      </w:r>
    </w:p>
    <w:p w14:paraId="1CAB4747" w14:textId="77777777" w:rsidR="005C7A40" w:rsidRPr="009708FB" w:rsidRDefault="005C7A40" w:rsidP="00686D0E">
      <w:pPr>
        <w:pStyle w:val="ListParagraph"/>
        <w:numPr>
          <w:ilvl w:val="0"/>
          <w:numId w:val="21"/>
        </w:numPr>
        <w:tabs>
          <w:tab w:val="left" w:pos="5103"/>
        </w:tabs>
        <w:spacing w:after="100" w:afterAutospacing="1" w:line="276" w:lineRule="auto"/>
        <w:ind w:left="709" w:hanging="283"/>
        <w:contextualSpacing/>
        <w:jc w:val="both"/>
        <w:rPr>
          <w:sz w:val="24"/>
          <w:szCs w:val="24"/>
        </w:rPr>
      </w:pPr>
      <w:r w:rsidRPr="009708FB">
        <w:rPr>
          <w:sz w:val="24"/>
          <w:szCs w:val="24"/>
        </w:rPr>
        <w:t>A special surcharge for substances requiring special treatment shall be charged based on the actual costs of treatment required for the particular wastewater or industrial waste.</w:t>
      </w:r>
    </w:p>
    <w:p w14:paraId="71DA2A0F" w14:textId="77777777" w:rsidR="007646D3" w:rsidRPr="009708FB" w:rsidRDefault="007646D3" w:rsidP="00686D0E">
      <w:pPr>
        <w:pStyle w:val="ListParagraph"/>
        <w:spacing w:after="100" w:afterAutospacing="1" w:line="276" w:lineRule="auto"/>
        <w:ind w:left="709"/>
        <w:contextualSpacing/>
        <w:jc w:val="both"/>
        <w:rPr>
          <w:sz w:val="24"/>
          <w:szCs w:val="24"/>
        </w:rPr>
      </w:pPr>
    </w:p>
    <w:p w14:paraId="598C754A" w14:textId="77777777" w:rsidR="00F245A1" w:rsidRPr="009708FB" w:rsidRDefault="00F245A1" w:rsidP="00686D0E">
      <w:pPr>
        <w:pStyle w:val="ListParagraph"/>
        <w:numPr>
          <w:ilvl w:val="0"/>
          <w:numId w:val="26"/>
        </w:numPr>
        <w:tabs>
          <w:tab w:val="left" w:pos="709"/>
        </w:tabs>
        <w:spacing w:after="100" w:afterAutospacing="1" w:line="276" w:lineRule="auto"/>
        <w:contextualSpacing/>
        <w:jc w:val="both"/>
        <w:rPr>
          <w:b/>
          <w:bCs/>
          <w:sz w:val="24"/>
          <w:szCs w:val="24"/>
          <w:u w:val="single"/>
        </w:rPr>
      </w:pPr>
      <w:r w:rsidRPr="009708FB">
        <w:rPr>
          <w:b/>
          <w:bCs/>
          <w:sz w:val="24"/>
          <w:szCs w:val="24"/>
          <w:u w:val="single"/>
        </w:rPr>
        <w:t>Meter Testing</w:t>
      </w:r>
    </w:p>
    <w:p w14:paraId="7C7C6AD3" w14:textId="77777777" w:rsidR="00CE2CDF" w:rsidRPr="009708FB" w:rsidRDefault="00F245A1" w:rsidP="00686D0E">
      <w:pPr>
        <w:pStyle w:val="ListParagraph"/>
        <w:tabs>
          <w:tab w:val="left" w:pos="709"/>
          <w:tab w:val="left" w:pos="5103"/>
        </w:tabs>
        <w:spacing w:after="100" w:afterAutospacing="1" w:line="276" w:lineRule="auto"/>
        <w:ind w:left="709"/>
        <w:contextualSpacing/>
        <w:jc w:val="both"/>
        <w:rPr>
          <w:sz w:val="24"/>
          <w:szCs w:val="24"/>
        </w:rPr>
      </w:pPr>
      <w:r w:rsidRPr="009708FB">
        <w:rPr>
          <w:sz w:val="24"/>
          <w:szCs w:val="24"/>
        </w:rPr>
        <w:t xml:space="preserve">That in any case where a utility customer requests that a meter be tested for accuracy, the customer will provide the </w:t>
      </w:r>
      <w:r w:rsidR="0056648E" w:rsidRPr="009708FB">
        <w:rPr>
          <w:sz w:val="24"/>
          <w:szCs w:val="24"/>
        </w:rPr>
        <w:t>Municipality</w:t>
      </w:r>
      <w:r w:rsidRPr="009708FB">
        <w:rPr>
          <w:sz w:val="24"/>
          <w:szCs w:val="24"/>
        </w:rPr>
        <w:t xml:space="preserve"> with a deposit of $</w:t>
      </w:r>
      <w:r w:rsidR="00846D59" w:rsidRPr="009708FB">
        <w:rPr>
          <w:sz w:val="24"/>
          <w:szCs w:val="24"/>
        </w:rPr>
        <w:t>1</w:t>
      </w:r>
      <w:r w:rsidRPr="009708FB">
        <w:rPr>
          <w:sz w:val="24"/>
          <w:szCs w:val="24"/>
        </w:rPr>
        <w:t>00</w:t>
      </w:r>
      <w:r w:rsidR="0011501A" w:rsidRPr="009708FB">
        <w:rPr>
          <w:sz w:val="24"/>
          <w:szCs w:val="24"/>
        </w:rPr>
        <w:t>.</w:t>
      </w:r>
      <w:r w:rsidRPr="009708FB">
        <w:rPr>
          <w:sz w:val="24"/>
          <w:szCs w:val="24"/>
        </w:rPr>
        <w:t xml:space="preserve"> The </w:t>
      </w:r>
      <w:r w:rsidR="0056648E" w:rsidRPr="009708FB">
        <w:rPr>
          <w:sz w:val="24"/>
          <w:szCs w:val="24"/>
        </w:rPr>
        <w:t>Municipality</w:t>
      </w:r>
      <w:r w:rsidRPr="009708FB">
        <w:rPr>
          <w:sz w:val="24"/>
          <w:szCs w:val="24"/>
        </w:rPr>
        <w:t xml:space="preserve"> will then remove the subject meter and send it to an independent lab for testing. If the meter is found to be faulty, all costs associated with the testing process will be borne by the </w:t>
      </w:r>
      <w:r w:rsidR="0056648E" w:rsidRPr="009708FB">
        <w:rPr>
          <w:sz w:val="24"/>
          <w:szCs w:val="24"/>
        </w:rPr>
        <w:t>Municipality</w:t>
      </w:r>
      <w:r w:rsidRPr="009708FB">
        <w:rPr>
          <w:sz w:val="24"/>
          <w:szCs w:val="24"/>
        </w:rPr>
        <w:t xml:space="preserve"> and the deposit will be refunded to the customer. If the meter is found to be in proper working order, all costs associated with the testing process will be borne by the customer and the customer will be billed or refunded any balance owing. </w:t>
      </w:r>
    </w:p>
    <w:p w14:paraId="4C1B23C7" w14:textId="77777777" w:rsidR="005B00A8" w:rsidRPr="009708FB" w:rsidRDefault="005B00A8" w:rsidP="00686D0E">
      <w:pPr>
        <w:pStyle w:val="ListParagraph"/>
        <w:tabs>
          <w:tab w:val="left" w:pos="709"/>
          <w:tab w:val="left" w:pos="5103"/>
        </w:tabs>
        <w:spacing w:after="100" w:afterAutospacing="1" w:line="276" w:lineRule="auto"/>
        <w:ind w:left="709"/>
        <w:contextualSpacing/>
        <w:jc w:val="both"/>
        <w:rPr>
          <w:sz w:val="24"/>
          <w:szCs w:val="24"/>
        </w:rPr>
      </w:pPr>
    </w:p>
    <w:p w14:paraId="48385E56" w14:textId="77777777" w:rsidR="005B00A8" w:rsidRPr="009708FB" w:rsidRDefault="005B00A8" w:rsidP="00686D0E">
      <w:pPr>
        <w:pStyle w:val="ListParagraph"/>
        <w:numPr>
          <w:ilvl w:val="0"/>
          <w:numId w:val="26"/>
        </w:numPr>
        <w:tabs>
          <w:tab w:val="left" w:pos="709"/>
        </w:tabs>
        <w:spacing w:after="100" w:afterAutospacing="1" w:line="276" w:lineRule="auto"/>
        <w:contextualSpacing/>
        <w:jc w:val="both"/>
        <w:rPr>
          <w:b/>
          <w:bCs/>
          <w:sz w:val="24"/>
          <w:szCs w:val="24"/>
          <w:u w:val="single"/>
        </w:rPr>
      </w:pPr>
      <w:r w:rsidRPr="009708FB">
        <w:rPr>
          <w:b/>
          <w:bCs/>
          <w:sz w:val="24"/>
          <w:szCs w:val="24"/>
          <w:u w:val="single"/>
        </w:rPr>
        <w:t>Meter Tampering</w:t>
      </w:r>
    </w:p>
    <w:p w14:paraId="3587E94D" w14:textId="77777777" w:rsidR="005B00A8" w:rsidRPr="009708FB" w:rsidRDefault="005B00A8" w:rsidP="00686D0E">
      <w:pPr>
        <w:pStyle w:val="ListParagraph"/>
        <w:tabs>
          <w:tab w:val="left" w:pos="709"/>
          <w:tab w:val="left" w:pos="5103"/>
        </w:tabs>
        <w:spacing w:after="100" w:afterAutospacing="1"/>
        <w:contextualSpacing/>
        <w:jc w:val="both"/>
        <w:rPr>
          <w:sz w:val="24"/>
          <w:szCs w:val="24"/>
        </w:rPr>
      </w:pPr>
      <w:r w:rsidRPr="009708FB">
        <w:rPr>
          <w:sz w:val="24"/>
          <w:szCs w:val="24"/>
        </w:rPr>
        <w:t xml:space="preserve">Where there is evidence of meter tampering a minimum charge of $500 will be applied to the customer’s account in addition to an amount calculated to adjust for the tampering based on historical usage. </w:t>
      </w:r>
    </w:p>
    <w:p w14:paraId="3A0E0391" w14:textId="77777777" w:rsidR="00686D0E" w:rsidRPr="009708FB" w:rsidRDefault="00686D0E" w:rsidP="00686D0E">
      <w:pPr>
        <w:pStyle w:val="ListParagraph"/>
        <w:tabs>
          <w:tab w:val="left" w:pos="709"/>
          <w:tab w:val="left" w:pos="993"/>
          <w:tab w:val="left" w:pos="5103"/>
        </w:tabs>
        <w:spacing w:after="100" w:afterAutospacing="1" w:line="276" w:lineRule="auto"/>
        <w:contextualSpacing/>
        <w:jc w:val="both"/>
        <w:rPr>
          <w:sz w:val="24"/>
          <w:szCs w:val="24"/>
        </w:rPr>
      </w:pPr>
    </w:p>
    <w:p w14:paraId="46ABAE49" w14:textId="77777777" w:rsidR="00F245A1" w:rsidRPr="009708FB" w:rsidRDefault="00F245A1" w:rsidP="00686D0E">
      <w:pPr>
        <w:pStyle w:val="ListParagraph"/>
        <w:numPr>
          <w:ilvl w:val="0"/>
          <w:numId w:val="26"/>
        </w:numPr>
        <w:tabs>
          <w:tab w:val="left" w:pos="709"/>
        </w:tabs>
        <w:spacing w:after="100" w:afterAutospacing="1" w:line="276" w:lineRule="auto"/>
        <w:contextualSpacing/>
        <w:jc w:val="both"/>
        <w:rPr>
          <w:b/>
          <w:bCs/>
          <w:sz w:val="24"/>
          <w:szCs w:val="24"/>
          <w:u w:val="single"/>
        </w:rPr>
      </w:pPr>
      <w:r w:rsidRPr="009708FB">
        <w:rPr>
          <w:b/>
          <w:bCs/>
          <w:sz w:val="24"/>
          <w:szCs w:val="24"/>
          <w:u w:val="single"/>
        </w:rPr>
        <w:t>Cross Connections</w:t>
      </w:r>
    </w:p>
    <w:p w14:paraId="434A13D7" w14:textId="77777777" w:rsidR="00F245A1" w:rsidRPr="009708FB" w:rsidRDefault="00F245A1" w:rsidP="00686D0E">
      <w:pPr>
        <w:pStyle w:val="ListParagraph"/>
        <w:tabs>
          <w:tab w:val="left" w:pos="709"/>
          <w:tab w:val="left" w:pos="5103"/>
        </w:tabs>
        <w:spacing w:after="100" w:afterAutospacing="1" w:line="276" w:lineRule="auto"/>
        <w:ind w:left="709"/>
        <w:contextualSpacing/>
        <w:jc w:val="both"/>
        <w:rPr>
          <w:sz w:val="24"/>
          <w:szCs w:val="24"/>
        </w:rPr>
      </w:pPr>
      <w:r w:rsidRPr="009708FB">
        <w:rPr>
          <w:sz w:val="24"/>
          <w:szCs w:val="24"/>
        </w:rPr>
        <w:t>No customer or person shall connect, cause to be connected or allow to remain connected any piping, fixture, fitting, container or appliance in a manner which under any circumstances may allow water, wastewater or any harmful liquid or substance to enter the Municipality’s water system.</w:t>
      </w:r>
    </w:p>
    <w:p w14:paraId="0BE7F979" w14:textId="77777777" w:rsidR="00957882" w:rsidRPr="009708FB" w:rsidRDefault="00957882" w:rsidP="00686D0E">
      <w:pPr>
        <w:pStyle w:val="ListParagraph"/>
        <w:tabs>
          <w:tab w:val="left" w:pos="709"/>
          <w:tab w:val="left" w:pos="5103"/>
        </w:tabs>
        <w:spacing w:after="100" w:afterAutospacing="1" w:line="276" w:lineRule="auto"/>
        <w:ind w:left="709"/>
        <w:contextualSpacing/>
        <w:jc w:val="both"/>
        <w:rPr>
          <w:sz w:val="24"/>
          <w:szCs w:val="24"/>
        </w:rPr>
      </w:pPr>
    </w:p>
    <w:p w14:paraId="5D5A4CAE" w14:textId="77777777" w:rsidR="00F245A1" w:rsidRPr="009708FB" w:rsidRDefault="00F245A1" w:rsidP="00686D0E">
      <w:pPr>
        <w:pStyle w:val="ListParagraph"/>
        <w:tabs>
          <w:tab w:val="left" w:pos="709"/>
          <w:tab w:val="left" w:pos="5103"/>
        </w:tabs>
        <w:spacing w:after="100" w:afterAutospacing="1" w:line="276" w:lineRule="auto"/>
        <w:ind w:left="709"/>
        <w:contextualSpacing/>
        <w:jc w:val="both"/>
        <w:rPr>
          <w:sz w:val="24"/>
          <w:szCs w:val="24"/>
        </w:rPr>
      </w:pPr>
      <w:r w:rsidRPr="009708FB">
        <w:rPr>
          <w:sz w:val="24"/>
          <w:szCs w:val="24"/>
        </w:rPr>
        <w:t xml:space="preserve">If a condition is found to exist which, in the opinion of the </w:t>
      </w:r>
      <w:r w:rsidR="0056648E" w:rsidRPr="009708FB">
        <w:rPr>
          <w:sz w:val="24"/>
          <w:szCs w:val="24"/>
        </w:rPr>
        <w:t>Municipality</w:t>
      </w:r>
      <w:r w:rsidRPr="009708FB">
        <w:rPr>
          <w:sz w:val="24"/>
          <w:szCs w:val="24"/>
        </w:rPr>
        <w:t xml:space="preserve">, is contrary to the aforesaid, the </w:t>
      </w:r>
      <w:r w:rsidR="0056648E" w:rsidRPr="009708FB">
        <w:rPr>
          <w:sz w:val="24"/>
          <w:szCs w:val="24"/>
        </w:rPr>
        <w:t>Municipality</w:t>
      </w:r>
      <w:r w:rsidRPr="009708FB">
        <w:rPr>
          <w:sz w:val="24"/>
          <w:szCs w:val="24"/>
        </w:rPr>
        <w:t xml:space="preserve"> may either:</w:t>
      </w:r>
    </w:p>
    <w:p w14:paraId="6C3C921D" w14:textId="77777777" w:rsidR="006131A9" w:rsidRPr="009708FB" w:rsidRDefault="006131A9" w:rsidP="00686D0E">
      <w:pPr>
        <w:pStyle w:val="ListParagraph"/>
        <w:numPr>
          <w:ilvl w:val="6"/>
          <w:numId w:val="22"/>
        </w:numPr>
        <w:spacing w:after="100" w:afterAutospacing="1"/>
        <w:ind w:left="1134" w:hanging="283"/>
        <w:contextualSpacing/>
        <w:jc w:val="both"/>
        <w:rPr>
          <w:sz w:val="24"/>
          <w:szCs w:val="24"/>
        </w:rPr>
      </w:pPr>
      <w:r w:rsidRPr="009708FB">
        <w:rPr>
          <w:sz w:val="24"/>
          <w:szCs w:val="24"/>
        </w:rPr>
        <w:t>Shut off the service or services; or</w:t>
      </w:r>
    </w:p>
    <w:p w14:paraId="6ABE59BE" w14:textId="77777777" w:rsidR="006131A9" w:rsidRPr="009708FB" w:rsidRDefault="006131A9" w:rsidP="00686D0E">
      <w:pPr>
        <w:pStyle w:val="ListParagraph"/>
        <w:numPr>
          <w:ilvl w:val="6"/>
          <w:numId w:val="22"/>
        </w:numPr>
        <w:spacing w:after="100" w:afterAutospacing="1"/>
        <w:ind w:left="1134" w:hanging="283"/>
        <w:contextualSpacing/>
        <w:jc w:val="both"/>
        <w:rPr>
          <w:sz w:val="24"/>
          <w:szCs w:val="24"/>
        </w:rPr>
      </w:pPr>
      <w:r w:rsidRPr="009708FB">
        <w:rPr>
          <w:sz w:val="24"/>
          <w:szCs w:val="24"/>
        </w:rPr>
        <w:t xml:space="preserve">Give notice to the customer to correct the fault at his or her own expense within a specified time period. If the customer fails to comply with such notice the </w:t>
      </w:r>
      <w:r w:rsidR="0056648E" w:rsidRPr="009708FB">
        <w:rPr>
          <w:sz w:val="24"/>
          <w:szCs w:val="24"/>
        </w:rPr>
        <w:t>Municipality</w:t>
      </w:r>
      <w:r w:rsidRPr="009708FB">
        <w:rPr>
          <w:sz w:val="24"/>
          <w:szCs w:val="24"/>
        </w:rPr>
        <w:t xml:space="preserve"> shall proceed in accordance with clause 1 of this section. </w:t>
      </w:r>
    </w:p>
    <w:p w14:paraId="358451EC" w14:textId="0A8AC63C" w:rsidR="00686D0E" w:rsidRPr="00B01B28" w:rsidRDefault="00686D0E" w:rsidP="00B01B28">
      <w:pPr>
        <w:rPr>
          <w:sz w:val="24"/>
          <w:szCs w:val="24"/>
        </w:rPr>
      </w:pPr>
      <w:r>
        <w:rPr>
          <w:sz w:val="24"/>
          <w:szCs w:val="24"/>
        </w:rPr>
        <w:br w:type="page"/>
      </w:r>
    </w:p>
    <w:p w14:paraId="3047A493" w14:textId="77777777" w:rsidR="00F245A1" w:rsidRPr="009708FB" w:rsidRDefault="00F245A1" w:rsidP="00686D0E">
      <w:pPr>
        <w:pStyle w:val="ListParagraph"/>
        <w:numPr>
          <w:ilvl w:val="0"/>
          <w:numId w:val="26"/>
        </w:numPr>
        <w:tabs>
          <w:tab w:val="left" w:pos="709"/>
        </w:tabs>
        <w:spacing w:after="100" w:afterAutospacing="1" w:line="276" w:lineRule="auto"/>
        <w:contextualSpacing/>
        <w:jc w:val="both"/>
        <w:rPr>
          <w:b/>
          <w:bCs/>
          <w:sz w:val="24"/>
          <w:szCs w:val="24"/>
          <w:u w:val="single"/>
        </w:rPr>
      </w:pPr>
      <w:r w:rsidRPr="009708FB">
        <w:rPr>
          <w:b/>
          <w:bCs/>
          <w:sz w:val="24"/>
          <w:szCs w:val="24"/>
          <w:u w:val="single"/>
        </w:rPr>
        <w:lastRenderedPageBreak/>
        <w:t>Conditions of Disrepair</w:t>
      </w:r>
    </w:p>
    <w:p w14:paraId="47816D13" w14:textId="77777777" w:rsidR="00F245A1" w:rsidRPr="009708FB" w:rsidRDefault="00F245A1" w:rsidP="00686D0E">
      <w:pPr>
        <w:pStyle w:val="ListParagraph"/>
        <w:tabs>
          <w:tab w:val="left" w:pos="5103"/>
        </w:tabs>
        <w:spacing w:after="100" w:afterAutospacing="1" w:line="276" w:lineRule="auto"/>
        <w:ind w:left="709"/>
        <w:contextualSpacing/>
        <w:jc w:val="both"/>
        <w:rPr>
          <w:sz w:val="24"/>
          <w:szCs w:val="24"/>
        </w:rPr>
      </w:pPr>
      <w:r w:rsidRPr="009708FB">
        <w:rPr>
          <w:sz w:val="24"/>
          <w:szCs w:val="24"/>
        </w:rPr>
        <w:t xml:space="preserve">In the event that there are conditions of disrepair in the </w:t>
      </w:r>
      <w:r w:rsidR="00957882" w:rsidRPr="009708FB">
        <w:rPr>
          <w:sz w:val="24"/>
          <w:szCs w:val="24"/>
        </w:rPr>
        <w:t>water and wastewater</w:t>
      </w:r>
      <w:r w:rsidRPr="009708FB">
        <w:rPr>
          <w:sz w:val="24"/>
          <w:szCs w:val="24"/>
        </w:rPr>
        <w:t xml:space="preserve"> works on a property that detrimentally affects the system as a whole and, upon the failure of the owner of the property to correct the condition within a reasonable time, the </w:t>
      </w:r>
      <w:r w:rsidR="0056648E" w:rsidRPr="009708FB">
        <w:rPr>
          <w:sz w:val="24"/>
          <w:szCs w:val="24"/>
        </w:rPr>
        <w:t>Municipality</w:t>
      </w:r>
      <w:r w:rsidRPr="009708FB">
        <w:rPr>
          <w:sz w:val="24"/>
          <w:szCs w:val="24"/>
        </w:rPr>
        <w:t xml:space="preserve">, or its agents, may enter the property, </w:t>
      </w:r>
      <w:r w:rsidR="00957882" w:rsidRPr="009708FB">
        <w:rPr>
          <w:sz w:val="24"/>
          <w:szCs w:val="24"/>
        </w:rPr>
        <w:t>a</w:t>
      </w:r>
      <w:r w:rsidRPr="009708FB">
        <w:rPr>
          <w:sz w:val="24"/>
          <w:szCs w:val="24"/>
        </w:rPr>
        <w:t>ffect repairs and charge the cost thereof against the subject property as ordinary taxes.</w:t>
      </w:r>
    </w:p>
    <w:p w14:paraId="4B424B4B" w14:textId="77777777" w:rsidR="00F245A1" w:rsidRPr="009708FB" w:rsidRDefault="00F245A1" w:rsidP="00686D0E">
      <w:pPr>
        <w:pStyle w:val="ListParagraph"/>
        <w:tabs>
          <w:tab w:val="left" w:pos="993"/>
          <w:tab w:val="left" w:pos="5103"/>
        </w:tabs>
        <w:spacing w:after="100" w:afterAutospacing="1" w:line="276" w:lineRule="auto"/>
        <w:ind w:left="993"/>
        <w:contextualSpacing/>
        <w:jc w:val="both"/>
        <w:rPr>
          <w:sz w:val="24"/>
          <w:szCs w:val="24"/>
        </w:rPr>
      </w:pPr>
    </w:p>
    <w:bookmarkEnd w:id="3"/>
    <w:p w14:paraId="494F4A79" w14:textId="77777777" w:rsidR="006131A9" w:rsidRPr="009708FB" w:rsidRDefault="006131A9" w:rsidP="00686D0E">
      <w:pPr>
        <w:pStyle w:val="ListParagraph"/>
        <w:numPr>
          <w:ilvl w:val="0"/>
          <w:numId w:val="26"/>
        </w:numPr>
        <w:tabs>
          <w:tab w:val="left" w:pos="709"/>
        </w:tabs>
        <w:spacing w:after="100" w:afterAutospacing="1" w:line="276" w:lineRule="auto"/>
        <w:contextualSpacing/>
        <w:jc w:val="both"/>
        <w:rPr>
          <w:b/>
          <w:bCs/>
          <w:sz w:val="24"/>
          <w:szCs w:val="24"/>
          <w:u w:val="single"/>
        </w:rPr>
      </w:pPr>
      <w:r w:rsidRPr="009708FB">
        <w:rPr>
          <w:b/>
          <w:bCs/>
          <w:sz w:val="24"/>
          <w:szCs w:val="24"/>
          <w:u w:val="single"/>
        </w:rPr>
        <w:t>Authorization for Officer to Enter Upon Premises</w:t>
      </w:r>
    </w:p>
    <w:p w14:paraId="01E8CFB7" w14:textId="77777777" w:rsidR="006131A9" w:rsidRPr="009708FB" w:rsidRDefault="006131A9" w:rsidP="00686D0E">
      <w:pPr>
        <w:pStyle w:val="ListParagraph"/>
        <w:tabs>
          <w:tab w:val="left" w:pos="709"/>
          <w:tab w:val="left" w:pos="5103"/>
        </w:tabs>
        <w:spacing w:after="100" w:afterAutospacing="1"/>
        <w:contextualSpacing/>
        <w:jc w:val="both"/>
        <w:rPr>
          <w:sz w:val="24"/>
          <w:szCs w:val="24"/>
        </w:rPr>
      </w:pPr>
      <w:r w:rsidRPr="009708FB">
        <w:rPr>
          <w:sz w:val="24"/>
          <w:szCs w:val="24"/>
        </w:rPr>
        <w:t xml:space="preserve">The </w:t>
      </w:r>
      <w:r w:rsidR="007011DB" w:rsidRPr="009708FB">
        <w:rPr>
          <w:sz w:val="24"/>
          <w:szCs w:val="24"/>
        </w:rPr>
        <w:t xml:space="preserve">Operations </w:t>
      </w:r>
      <w:r w:rsidRPr="009708FB">
        <w:rPr>
          <w:sz w:val="24"/>
          <w:szCs w:val="24"/>
        </w:rPr>
        <w:t xml:space="preserve">Foreman, or other employee authorized by the </w:t>
      </w:r>
      <w:r w:rsidR="0056648E" w:rsidRPr="009708FB">
        <w:rPr>
          <w:sz w:val="24"/>
          <w:szCs w:val="24"/>
        </w:rPr>
        <w:t>Municipality</w:t>
      </w:r>
      <w:r w:rsidRPr="009708FB">
        <w:rPr>
          <w:sz w:val="24"/>
          <w:szCs w:val="24"/>
        </w:rPr>
        <w:t xml:space="preserve"> in the absence of the </w:t>
      </w:r>
      <w:r w:rsidR="007011DB" w:rsidRPr="009708FB">
        <w:rPr>
          <w:sz w:val="24"/>
          <w:szCs w:val="24"/>
        </w:rPr>
        <w:t>Operations</w:t>
      </w:r>
      <w:r w:rsidRPr="009708FB">
        <w:rPr>
          <w:sz w:val="24"/>
          <w:szCs w:val="24"/>
        </w:rPr>
        <w:t xml:space="preserve"> Foreman, shall be authorized to enter upon any premise for the purpose of:</w:t>
      </w:r>
    </w:p>
    <w:p w14:paraId="5B754518" w14:textId="77777777" w:rsidR="006131A9" w:rsidRPr="009708FB" w:rsidRDefault="006131A9" w:rsidP="00686D0E">
      <w:pPr>
        <w:pStyle w:val="ListParagraph"/>
        <w:numPr>
          <w:ilvl w:val="6"/>
          <w:numId w:val="22"/>
        </w:numPr>
        <w:spacing w:after="100" w:afterAutospacing="1"/>
        <w:ind w:left="1134" w:hanging="283"/>
        <w:contextualSpacing/>
        <w:jc w:val="both"/>
        <w:rPr>
          <w:sz w:val="24"/>
          <w:szCs w:val="24"/>
        </w:rPr>
      </w:pPr>
      <w:r w:rsidRPr="009708FB">
        <w:rPr>
          <w:sz w:val="24"/>
          <w:szCs w:val="24"/>
        </w:rPr>
        <w:t>affixing to any pipe, wire or apparatus connected with any such utility, a meter or any other measuring or testing device; or</w:t>
      </w:r>
    </w:p>
    <w:p w14:paraId="3CE88A9B" w14:textId="77777777" w:rsidR="006131A9" w:rsidRPr="009708FB" w:rsidRDefault="006131A9" w:rsidP="00686D0E">
      <w:pPr>
        <w:pStyle w:val="ListParagraph"/>
        <w:numPr>
          <w:ilvl w:val="6"/>
          <w:numId w:val="22"/>
        </w:numPr>
        <w:spacing w:after="100" w:afterAutospacing="1"/>
        <w:ind w:left="1134" w:hanging="283"/>
        <w:contextualSpacing/>
        <w:jc w:val="both"/>
        <w:rPr>
          <w:sz w:val="24"/>
          <w:szCs w:val="24"/>
        </w:rPr>
      </w:pPr>
      <w:r w:rsidRPr="009708FB">
        <w:rPr>
          <w:sz w:val="24"/>
          <w:szCs w:val="24"/>
        </w:rPr>
        <w:t xml:space="preserve">taking readings from, repairing, inspecting or removing any meter or apparatus belonging to the </w:t>
      </w:r>
      <w:r w:rsidR="0056648E" w:rsidRPr="009708FB">
        <w:rPr>
          <w:sz w:val="24"/>
          <w:szCs w:val="24"/>
        </w:rPr>
        <w:t>Municipality</w:t>
      </w:r>
      <w:r w:rsidRPr="009708FB">
        <w:rPr>
          <w:sz w:val="24"/>
          <w:szCs w:val="24"/>
        </w:rPr>
        <w:t xml:space="preserve">. </w:t>
      </w:r>
    </w:p>
    <w:p w14:paraId="401A2178" w14:textId="77777777" w:rsidR="00F245A1" w:rsidRPr="003175EE" w:rsidRDefault="00F245A1" w:rsidP="006131A9">
      <w:pPr>
        <w:pStyle w:val="ListParagraph"/>
        <w:tabs>
          <w:tab w:val="left" w:pos="709"/>
        </w:tabs>
        <w:spacing w:after="200" w:line="276" w:lineRule="auto"/>
        <w:contextualSpacing/>
        <w:jc w:val="both"/>
        <w:rPr>
          <w:sz w:val="24"/>
          <w:szCs w:val="24"/>
        </w:rPr>
      </w:pPr>
    </w:p>
    <w:sectPr w:rsidR="00F245A1" w:rsidRPr="003175EE" w:rsidSect="000C2BC5">
      <w:headerReference w:type="even" r:id="rId23"/>
      <w:headerReference w:type="default" r:id="rId24"/>
      <w:footerReference w:type="even" r:id="rId25"/>
      <w:footerReference w:type="default" r:id="rId26"/>
      <w:headerReference w:type="first" r:id="rId27"/>
      <w:footerReference w:type="first" r:id="rId28"/>
      <w:pgSz w:w="12240" w:h="20160" w:code="5"/>
      <w:pgMar w:top="851" w:right="1440" w:bottom="1135" w:left="1440" w:header="90" w:footer="720"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A0629B" w14:textId="77777777" w:rsidR="00FC1AE0" w:rsidRDefault="00FC1AE0">
      <w:r>
        <w:separator/>
      </w:r>
    </w:p>
  </w:endnote>
  <w:endnote w:type="continuationSeparator" w:id="0">
    <w:p w14:paraId="4E260D47" w14:textId="77777777" w:rsidR="00FC1AE0" w:rsidRDefault="00FC1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2DE70" w14:textId="77777777" w:rsidR="00D54533" w:rsidRDefault="00D5453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6458561"/>
      <w:docPartObj>
        <w:docPartGallery w:val="Page Numbers (Bottom of Page)"/>
        <w:docPartUnique/>
      </w:docPartObj>
    </w:sdtPr>
    <w:sdtContent>
      <w:sdt>
        <w:sdtPr>
          <w:id w:val="-1769616900"/>
          <w:docPartObj>
            <w:docPartGallery w:val="Page Numbers (Top of Page)"/>
            <w:docPartUnique/>
          </w:docPartObj>
        </w:sdtPr>
        <w:sdtContent>
          <w:p w14:paraId="3D2203E9" w14:textId="77777777" w:rsidR="007011DB" w:rsidRDefault="007011DB">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5CFCC90D" w14:textId="77777777" w:rsidR="007011DB" w:rsidRDefault="007011DB" w:rsidP="007011DB">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5BD3D8" w14:textId="77777777" w:rsidR="00D54533" w:rsidRDefault="00D545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29B77C" w14:textId="77777777" w:rsidR="00FC1AE0" w:rsidRDefault="00FC1AE0">
      <w:r>
        <w:separator/>
      </w:r>
    </w:p>
  </w:footnote>
  <w:footnote w:type="continuationSeparator" w:id="0">
    <w:p w14:paraId="0CA6FCB1" w14:textId="77777777" w:rsidR="00FC1AE0" w:rsidRDefault="00FC1A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DEBAA9" w14:textId="77777777" w:rsidR="00D54533" w:rsidRDefault="00D5453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684" w:type="dxa"/>
      <w:tblInd w:w="108" w:type="dxa"/>
      <w:tblLayout w:type="fixed"/>
      <w:tblLook w:val="0000" w:firstRow="0" w:lastRow="0" w:firstColumn="0" w:lastColumn="0" w:noHBand="0" w:noVBand="0"/>
    </w:tblPr>
    <w:tblGrid>
      <w:gridCol w:w="4140"/>
      <w:gridCol w:w="1890"/>
      <w:gridCol w:w="2880"/>
      <w:gridCol w:w="2774"/>
    </w:tblGrid>
    <w:tr w:rsidR="002D7EE7" w:rsidRPr="000E16AD" w14:paraId="27B2E2F0" w14:textId="77777777">
      <w:trPr>
        <w:trHeight w:val="255"/>
      </w:trPr>
      <w:tc>
        <w:tcPr>
          <w:tcW w:w="4140" w:type="dxa"/>
          <w:tcBorders>
            <w:top w:val="nil"/>
            <w:left w:val="nil"/>
            <w:bottom w:val="nil"/>
            <w:right w:val="nil"/>
          </w:tcBorders>
          <w:shd w:val="clear" w:color="auto" w:fill="auto"/>
          <w:noWrap/>
          <w:vAlign w:val="bottom"/>
        </w:tcPr>
        <w:p w14:paraId="3561B418" w14:textId="77777777" w:rsidR="002D7EE7" w:rsidRPr="000E16AD" w:rsidRDefault="002D7EE7" w:rsidP="009F7DD6">
          <w:pPr>
            <w:rPr>
              <w:rFonts w:ascii="Arial" w:hAnsi="Arial" w:cs="Arial"/>
              <w:b/>
              <w:bCs/>
            </w:rPr>
          </w:pPr>
        </w:p>
      </w:tc>
      <w:tc>
        <w:tcPr>
          <w:tcW w:w="1890" w:type="dxa"/>
          <w:tcBorders>
            <w:top w:val="nil"/>
            <w:left w:val="nil"/>
            <w:bottom w:val="nil"/>
            <w:right w:val="nil"/>
          </w:tcBorders>
          <w:shd w:val="clear" w:color="auto" w:fill="auto"/>
          <w:noWrap/>
          <w:vAlign w:val="bottom"/>
        </w:tcPr>
        <w:p w14:paraId="0046DB82" w14:textId="77777777" w:rsidR="002D7EE7" w:rsidRPr="000E16AD" w:rsidRDefault="002D7EE7" w:rsidP="009F7DD6">
          <w:pPr>
            <w:rPr>
              <w:rFonts w:ascii="Arial" w:hAnsi="Arial" w:cs="Arial"/>
            </w:rPr>
          </w:pPr>
        </w:p>
      </w:tc>
      <w:tc>
        <w:tcPr>
          <w:tcW w:w="5654" w:type="dxa"/>
          <w:gridSpan w:val="2"/>
          <w:tcBorders>
            <w:top w:val="nil"/>
            <w:left w:val="nil"/>
            <w:bottom w:val="nil"/>
            <w:right w:val="nil"/>
          </w:tcBorders>
          <w:shd w:val="clear" w:color="auto" w:fill="auto"/>
          <w:noWrap/>
          <w:vAlign w:val="bottom"/>
        </w:tcPr>
        <w:p w14:paraId="395FB516" w14:textId="77777777" w:rsidR="002D7EE7" w:rsidRPr="000E16AD" w:rsidRDefault="002D7EE7" w:rsidP="009F7DD6">
          <w:pPr>
            <w:rPr>
              <w:rFonts w:ascii="Arial" w:hAnsi="Arial" w:cs="Arial"/>
              <w:b/>
              <w:bCs/>
            </w:rPr>
          </w:pPr>
        </w:p>
      </w:tc>
    </w:tr>
    <w:tr w:rsidR="002D7EE7" w:rsidRPr="000E16AD" w14:paraId="137C6FF8" w14:textId="77777777">
      <w:trPr>
        <w:gridAfter w:val="1"/>
        <w:wAfter w:w="2774" w:type="dxa"/>
        <w:trHeight w:val="270"/>
      </w:trPr>
      <w:tc>
        <w:tcPr>
          <w:tcW w:w="8910" w:type="dxa"/>
          <w:gridSpan w:val="3"/>
          <w:tcBorders>
            <w:top w:val="nil"/>
            <w:left w:val="nil"/>
            <w:bottom w:val="nil"/>
            <w:right w:val="nil"/>
          </w:tcBorders>
          <w:shd w:val="clear" w:color="auto" w:fill="auto"/>
          <w:noWrap/>
          <w:vAlign w:val="bottom"/>
        </w:tcPr>
        <w:p w14:paraId="14B8E02A" w14:textId="77777777" w:rsidR="002D7EE7" w:rsidRPr="000E16AD" w:rsidRDefault="002D7EE7" w:rsidP="009F7DD6">
          <w:pPr>
            <w:rPr>
              <w:rFonts w:ascii="Arial" w:hAnsi="Arial" w:cs="Arial"/>
              <w:b/>
              <w:bCs/>
            </w:rPr>
          </w:pPr>
        </w:p>
      </w:tc>
    </w:tr>
  </w:tbl>
  <w:p w14:paraId="27E0463A" w14:textId="0A4C374E" w:rsidR="002D7EE7" w:rsidRDefault="002D7EE7" w:rsidP="007567C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0E1292" w14:textId="77777777" w:rsidR="00D54533" w:rsidRDefault="00D545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21573"/>
    <w:multiLevelType w:val="hybridMultilevel"/>
    <w:tmpl w:val="394A4714"/>
    <w:lvl w:ilvl="0" w:tplc="FFFFFFFF">
      <w:start w:val="1"/>
      <w:numFmt w:val="lowerLetter"/>
      <w:lvlText w:val="%1)"/>
      <w:lvlJc w:val="left"/>
      <w:pPr>
        <w:ind w:left="1429" w:hanging="360"/>
      </w:p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 w15:restartNumberingAfterBreak="0">
    <w:nsid w:val="0DEF4EE4"/>
    <w:multiLevelType w:val="hybridMultilevel"/>
    <w:tmpl w:val="A5BA62D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Letter"/>
      <w:lvlText w:val="%6)"/>
      <w:lvlJc w:val="left"/>
      <w:pPr>
        <w:ind w:left="4548" w:hanging="408"/>
      </w:pPr>
      <w:rPr>
        <w:rFonts w:hint="default"/>
      </w:rPr>
    </w:lvl>
    <w:lvl w:ilvl="6" w:tplc="BA8879CC">
      <w:start w:val="1"/>
      <w:numFmt w:val="bullet"/>
      <w:lvlText w:val="-"/>
      <w:lvlJc w:val="left"/>
      <w:pPr>
        <w:ind w:left="5040" w:hanging="360"/>
      </w:pPr>
      <w:rPr>
        <w:rFonts w:ascii="Times New Roman" w:eastAsia="Times New Roman" w:hAnsi="Times New Roman" w:cs="Times New Roman" w:hint="default"/>
      </w:r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2736B0C"/>
    <w:multiLevelType w:val="hybridMultilevel"/>
    <w:tmpl w:val="FA16DC46"/>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Letter"/>
      <w:lvlText w:val="%6)"/>
      <w:lvlJc w:val="left"/>
      <w:pPr>
        <w:ind w:left="4548" w:hanging="408"/>
      </w:pPr>
      <w:rPr>
        <w:rFonts w:hint="default"/>
      </w:r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8AB054F"/>
    <w:multiLevelType w:val="hybridMultilevel"/>
    <w:tmpl w:val="FA16DC46"/>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0AE072FE">
      <w:start w:val="1"/>
      <w:numFmt w:val="lowerLetter"/>
      <w:lvlText w:val="%6)"/>
      <w:lvlJc w:val="left"/>
      <w:pPr>
        <w:ind w:left="4548" w:hanging="408"/>
      </w:pPr>
      <w:rPr>
        <w:rFonts w:hint="default"/>
      </w:r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1A1265A0"/>
    <w:multiLevelType w:val="hybridMultilevel"/>
    <w:tmpl w:val="50F8B454"/>
    <w:lvl w:ilvl="0" w:tplc="360020DE">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15:restartNumberingAfterBreak="0">
    <w:nsid w:val="1E0E3BD3"/>
    <w:multiLevelType w:val="hybridMultilevel"/>
    <w:tmpl w:val="B5E6D884"/>
    <w:lvl w:ilvl="0" w:tplc="FDECEC6E">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15:restartNumberingAfterBreak="0">
    <w:nsid w:val="203536B3"/>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3BE60D6"/>
    <w:multiLevelType w:val="hybridMultilevel"/>
    <w:tmpl w:val="495813A8"/>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Letter"/>
      <w:lvlText w:val="%6)"/>
      <w:lvlJc w:val="left"/>
      <w:pPr>
        <w:ind w:left="4548" w:hanging="408"/>
      </w:pPr>
      <w:rPr>
        <w:rFonts w:hint="default"/>
      </w:r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77D13D8"/>
    <w:multiLevelType w:val="hybridMultilevel"/>
    <w:tmpl w:val="FA16DC46"/>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Letter"/>
      <w:lvlText w:val="%6)"/>
      <w:lvlJc w:val="left"/>
      <w:pPr>
        <w:ind w:left="4548" w:hanging="408"/>
      </w:pPr>
      <w:rPr>
        <w:rFonts w:hint="default"/>
      </w:r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89178F0"/>
    <w:multiLevelType w:val="hybridMultilevel"/>
    <w:tmpl w:val="394A4714"/>
    <w:lvl w:ilvl="0" w:tplc="FFFFFFFF">
      <w:start w:val="1"/>
      <w:numFmt w:val="lowerLetter"/>
      <w:lvlText w:val="%1)"/>
      <w:lvlJc w:val="left"/>
      <w:pPr>
        <w:ind w:left="1429" w:hanging="360"/>
      </w:p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0" w15:restartNumberingAfterBreak="0">
    <w:nsid w:val="3094695F"/>
    <w:multiLevelType w:val="hybridMultilevel"/>
    <w:tmpl w:val="8214C2E8"/>
    <w:lvl w:ilvl="0" w:tplc="C1C8B15C">
      <w:start w:val="4"/>
      <w:numFmt w:val="lowerLetter"/>
      <w:lvlText w:val="(%1)"/>
      <w:lvlJc w:val="left"/>
      <w:pPr>
        <w:tabs>
          <w:tab w:val="num" w:pos="3330"/>
        </w:tabs>
        <w:ind w:left="3330" w:hanging="360"/>
      </w:pPr>
      <w:rPr>
        <w:rFonts w:hint="default"/>
        <w:b/>
      </w:rPr>
    </w:lvl>
    <w:lvl w:ilvl="1" w:tplc="04090019" w:tentative="1">
      <w:start w:val="1"/>
      <w:numFmt w:val="lowerLetter"/>
      <w:lvlText w:val="%2."/>
      <w:lvlJc w:val="left"/>
      <w:pPr>
        <w:tabs>
          <w:tab w:val="num" w:pos="4050"/>
        </w:tabs>
        <w:ind w:left="4050" w:hanging="360"/>
      </w:pPr>
    </w:lvl>
    <w:lvl w:ilvl="2" w:tplc="0409001B" w:tentative="1">
      <w:start w:val="1"/>
      <w:numFmt w:val="lowerRoman"/>
      <w:lvlText w:val="%3."/>
      <w:lvlJc w:val="right"/>
      <w:pPr>
        <w:tabs>
          <w:tab w:val="num" w:pos="4770"/>
        </w:tabs>
        <w:ind w:left="4770" w:hanging="180"/>
      </w:pPr>
    </w:lvl>
    <w:lvl w:ilvl="3" w:tplc="0409000F" w:tentative="1">
      <w:start w:val="1"/>
      <w:numFmt w:val="decimal"/>
      <w:lvlText w:val="%4."/>
      <w:lvlJc w:val="left"/>
      <w:pPr>
        <w:tabs>
          <w:tab w:val="num" w:pos="5490"/>
        </w:tabs>
        <w:ind w:left="5490" w:hanging="360"/>
      </w:pPr>
    </w:lvl>
    <w:lvl w:ilvl="4" w:tplc="04090019" w:tentative="1">
      <w:start w:val="1"/>
      <w:numFmt w:val="lowerLetter"/>
      <w:lvlText w:val="%5."/>
      <w:lvlJc w:val="left"/>
      <w:pPr>
        <w:tabs>
          <w:tab w:val="num" w:pos="6210"/>
        </w:tabs>
        <w:ind w:left="6210" w:hanging="360"/>
      </w:pPr>
    </w:lvl>
    <w:lvl w:ilvl="5" w:tplc="0409001B" w:tentative="1">
      <w:start w:val="1"/>
      <w:numFmt w:val="lowerRoman"/>
      <w:lvlText w:val="%6."/>
      <w:lvlJc w:val="right"/>
      <w:pPr>
        <w:tabs>
          <w:tab w:val="num" w:pos="6930"/>
        </w:tabs>
        <w:ind w:left="6930" w:hanging="180"/>
      </w:pPr>
    </w:lvl>
    <w:lvl w:ilvl="6" w:tplc="0409000F" w:tentative="1">
      <w:start w:val="1"/>
      <w:numFmt w:val="decimal"/>
      <w:lvlText w:val="%7."/>
      <w:lvlJc w:val="left"/>
      <w:pPr>
        <w:tabs>
          <w:tab w:val="num" w:pos="7650"/>
        </w:tabs>
        <w:ind w:left="7650" w:hanging="360"/>
      </w:pPr>
    </w:lvl>
    <w:lvl w:ilvl="7" w:tplc="04090019" w:tentative="1">
      <w:start w:val="1"/>
      <w:numFmt w:val="lowerLetter"/>
      <w:lvlText w:val="%8."/>
      <w:lvlJc w:val="left"/>
      <w:pPr>
        <w:tabs>
          <w:tab w:val="num" w:pos="8370"/>
        </w:tabs>
        <w:ind w:left="8370" w:hanging="360"/>
      </w:pPr>
    </w:lvl>
    <w:lvl w:ilvl="8" w:tplc="0409001B" w:tentative="1">
      <w:start w:val="1"/>
      <w:numFmt w:val="lowerRoman"/>
      <w:lvlText w:val="%9."/>
      <w:lvlJc w:val="right"/>
      <w:pPr>
        <w:tabs>
          <w:tab w:val="num" w:pos="9090"/>
        </w:tabs>
        <w:ind w:left="9090" w:hanging="180"/>
      </w:pPr>
    </w:lvl>
  </w:abstractNum>
  <w:abstractNum w:abstractNumId="11" w15:restartNumberingAfterBreak="0">
    <w:nsid w:val="3BC83375"/>
    <w:multiLevelType w:val="hybridMultilevel"/>
    <w:tmpl w:val="FA16DC46"/>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0AE072FE">
      <w:start w:val="1"/>
      <w:numFmt w:val="lowerLetter"/>
      <w:lvlText w:val="%6)"/>
      <w:lvlJc w:val="left"/>
      <w:pPr>
        <w:ind w:left="4548" w:hanging="408"/>
      </w:pPr>
      <w:rPr>
        <w:rFonts w:hint="default"/>
      </w:r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41E07006"/>
    <w:multiLevelType w:val="hybridMultilevel"/>
    <w:tmpl w:val="FA16DC46"/>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Letter"/>
      <w:lvlText w:val="%6)"/>
      <w:lvlJc w:val="left"/>
      <w:pPr>
        <w:ind w:left="4548" w:hanging="408"/>
      </w:pPr>
      <w:rPr>
        <w:rFonts w:hint="default"/>
      </w:r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20614A1"/>
    <w:multiLevelType w:val="singleLevel"/>
    <w:tmpl w:val="28FC9E4E"/>
    <w:lvl w:ilvl="0">
      <w:start w:val="1"/>
      <w:numFmt w:val="decimal"/>
      <w:lvlText w:val="%1."/>
      <w:lvlJc w:val="left"/>
      <w:pPr>
        <w:tabs>
          <w:tab w:val="num" w:pos="1440"/>
        </w:tabs>
        <w:ind w:left="1440" w:hanging="720"/>
      </w:pPr>
      <w:rPr>
        <w:rFonts w:hint="default"/>
        <w:b/>
      </w:rPr>
    </w:lvl>
  </w:abstractNum>
  <w:abstractNum w:abstractNumId="14" w15:restartNumberingAfterBreak="0">
    <w:nsid w:val="42E75B61"/>
    <w:multiLevelType w:val="hybridMultilevel"/>
    <w:tmpl w:val="6C464CB8"/>
    <w:lvl w:ilvl="0" w:tplc="BDB42A80">
      <w:start w:val="1"/>
      <w:numFmt w:val="decimal"/>
      <w:lvlText w:val="%1."/>
      <w:lvlJc w:val="left"/>
      <w:pPr>
        <w:tabs>
          <w:tab w:val="num" w:pos="1080"/>
        </w:tabs>
        <w:ind w:left="1080" w:hanging="360"/>
      </w:pPr>
      <w:rPr>
        <w:rFonts w:hint="default"/>
        <w:b w:val="0"/>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15:restartNumberingAfterBreak="0">
    <w:nsid w:val="44AF2808"/>
    <w:multiLevelType w:val="hybridMultilevel"/>
    <w:tmpl w:val="64EC2012"/>
    <w:lvl w:ilvl="0" w:tplc="D1AC37F6">
      <w:start w:val="1"/>
      <w:numFmt w:val="lowerLetter"/>
      <w:lvlText w:val="%1."/>
      <w:lvlJc w:val="left"/>
      <w:pPr>
        <w:ind w:left="1361" w:hanging="284"/>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15:restartNumberingAfterBreak="0">
    <w:nsid w:val="53B8033D"/>
    <w:multiLevelType w:val="hybridMultilevel"/>
    <w:tmpl w:val="1D1E57FA"/>
    <w:lvl w:ilvl="0" w:tplc="10090011">
      <w:start w:val="1"/>
      <w:numFmt w:val="decimal"/>
      <w:lvlText w:val="%1)"/>
      <w:lvlJc w:val="left"/>
      <w:pPr>
        <w:ind w:left="720" w:hanging="360"/>
      </w:pPr>
      <w:rPr>
        <w:rFonts w:hint="default"/>
      </w:rPr>
    </w:lvl>
    <w:lvl w:ilvl="1" w:tplc="A2B213F2">
      <w:start w:val="1"/>
      <w:numFmt w:val="lowerLetter"/>
      <w:lvlText w:val="%2."/>
      <w:lvlJc w:val="left"/>
      <w:pPr>
        <w:ind w:left="1440" w:hanging="360"/>
      </w:pPr>
      <w:rPr>
        <w:b w:val="0"/>
        <w:bCs/>
        <w:sz w:val="20"/>
        <w:szCs w:val="20"/>
      </w:r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0AE072FE">
      <w:start w:val="1"/>
      <w:numFmt w:val="lowerLetter"/>
      <w:lvlText w:val="%6)"/>
      <w:lvlJc w:val="left"/>
      <w:pPr>
        <w:ind w:left="4548" w:hanging="408"/>
      </w:pPr>
      <w:rPr>
        <w:rFonts w:hint="default"/>
      </w:r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56E37C6A"/>
    <w:multiLevelType w:val="hybridMultilevel"/>
    <w:tmpl w:val="FA16DC46"/>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0AE072FE">
      <w:start w:val="1"/>
      <w:numFmt w:val="lowerLetter"/>
      <w:lvlText w:val="%6)"/>
      <w:lvlJc w:val="left"/>
      <w:pPr>
        <w:ind w:left="4548" w:hanging="408"/>
      </w:pPr>
      <w:rPr>
        <w:rFonts w:hint="default"/>
      </w:r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15:restartNumberingAfterBreak="0">
    <w:nsid w:val="5D8D2DEF"/>
    <w:multiLevelType w:val="hybridMultilevel"/>
    <w:tmpl w:val="AFC001C0"/>
    <w:lvl w:ilvl="0" w:tplc="10090019">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9" w15:restartNumberingAfterBreak="0">
    <w:nsid w:val="613914ED"/>
    <w:multiLevelType w:val="hybridMultilevel"/>
    <w:tmpl w:val="394A4714"/>
    <w:lvl w:ilvl="0" w:tplc="FFFFFFFF">
      <w:start w:val="1"/>
      <w:numFmt w:val="lowerLetter"/>
      <w:lvlText w:val="%1)"/>
      <w:lvlJc w:val="left"/>
      <w:pPr>
        <w:ind w:left="1429" w:hanging="360"/>
      </w:p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20" w15:restartNumberingAfterBreak="0">
    <w:nsid w:val="61DB5D3E"/>
    <w:multiLevelType w:val="hybridMultilevel"/>
    <w:tmpl w:val="6C2A26DC"/>
    <w:lvl w:ilvl="0" w:tplc="33E8AC5C">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Letter"/>
      <w:lvlText w:val="%6)"/>
      <w:lvlJc w:val="left"/>
      <w:pPr>
        <w:ind w:left="4548" w:hanging="408"/>
      </w:pPr>
      <w:rPr>
        <w:rFonts w:hint="default"/>
      </w:r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5801CCD"/>
    <w:multiLevelType w:val="hybridMultilevel"/>
    <w:tmpl w:val="394A4714"/>
    <w:lvl w:ilvl="0" w:tplc="10090017">
      <w:start w:val="1"/>
      <w:numFmt w:val="lowerLetter"/>
      <w:lvlText w:val="%1)"/>
      <w:lvlJc w:val="left"/>
      <w:pPr>
        <w:ind w:left="1429" w:hanging="360"/>
      </w:pPr>
    </w:lvl>
    <w:lvl w:ilvl="1" w:tplc="10090019" w:tentative="1">
      <w:start w:val="1"/>
      <w:numFmt w:val="lowerLetter"/>
      <w:lvlText w:val="%2."/>
      <w:lvlJc w:val="left"/>
      <w:pPr>
        <w:ind w:left="2149" w:hanging="360"/>
      </w:pPr>
    </w:lvl>
    <w:lvl w:ilvl="2" w:tplc="1009001B" w:tentative="1">
      <w:start w:val="1"/>
      <w:numFmt w:val="lowerRoman"/>
      <w:lvlText w:val="%3."/>
      <w:lvlJc w:val="right"/>
      <w:pPr>
        <w:ind w:left="2869" w:hanging="180"/>
      </w:pPr>
    </w:lvl>
    <w:lvl w:ilvl="3" w:tplc="1009000F" w:tentative="1">
      <w:start w:val="1"/>
      <w:numFmt w:val="decimal"/>
      <w:lvlText w:val="%4."/>
      <w:lvlJc w:val="left"/>
      <w:pPr>
        <w:ind w:left="3589" w:hanging="360"/>
      </w:pPr>
    </w:lvl>
    <w:lvl w:ilvl="4" w:tplc="10090019" w:tentative="1">
      <w:start w:val="1"/>
      <w:numFmt w:val="lowerLetter"/>
      <w:lvlText w:val="%5."/>
      <w:lvlJc w:val="left"/>
      <w:pPr>
        <w:ind w:left="4309" w:hanging="360"/>
      </w:pPr>
    </w:lvl>
    <w:lvl w:ilvl="5" w:tplc="1009001B" w:tentative="1">
      <w:start w:val="1"/>
      <w:numFmt w:val="lowerRoman"/>
      <w:lvlText w:val="%6."/>
      <w:lvlJc w:val="right"/>
      <w:pPr>
        <w:ind w:left="5029" w:hanging="180"/>
      </w:pPr>
    </w:lvl>
    <w:lvl w:ilvl="6" w:tplc="1009000F" w:tentative="1">
      <w:start w:val="1"/>
      <w:numFmt w:val="decimal"/>
      <w:lvlText w:val="%7."/>
      <w:lvlJc w:val="left"/>
      <w:pPr>
        <w:ind w:left="5749" w:hanging="360"/>
      </w:pPr>
    </w:lvl>
    <w:lvl w:ilvl="7" w:tplc="10090019" w:tentative="1">
      <w:start w:val="1"/>
      <w:numFmt w:val="lowerLetter"/>
      <w:lvlText w:val="%8."/>
      <w:lvlJc w:val="left"/>
      <w:pPr>
        <w:ind w:left="6469" w:hanging="360"/>
      </w:pPr>
    </w:lvl>
    <w:lvl w:ilvl="8" w:tplc="1009001B" w:tentative="1">
      <w:start w:val="1"/>
      <w:numFmt w:val="lowerRoman"/>
      <w:lvlText w:val="%9."/>
      <w:lvlJc w:val="right"/>
      <w:pPr>
        <w:ind w:left="7189" w:hanging="180"/>
      </w:pPr>
    </w:lvl>
  </w:abstractNum>
  <w:abstractNum w:abstractNumId="22" w15:restartNumberingAfterBreak="0">
    <w:nsid w:val="66A05B96"/>
    <w:multiLevelType w:val="hybridMultilevel"/>
    <w:tmpl w:val="C3BC78A0"/>
    <w:lvl w:ilvl="0" w:tplc="5D68CF36">
      <w:start w:val="1"/>
      <w:numFmt w:val="lowerLetter"/>
      <w:lvlText w:val="(%1)"/>
      <w:lvlJc w:val="left"/>
      <w:pPr>
        <w:tabs>
          <w:tab w:val="num" w:pos="3240"/>
        </w:tabs>
        <w:ind w:left="3240" w:hanging="360"/>
      </w:pPr>
      <w:rPr>
        <w:rFonts w:hint="default"/>
        <w:b/>
      </w:r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23" w15:restartNumberingAfterBreak="0">
    <w:nsid w:val="6AC965CE"/>
    <w:multiLevelType w:val="hybridMultilevel"/>
    <w:tmpl w:val="FA16DC46"/>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Letter"/>
      <w:lvlText w:val="%6)"/>
      <w:lvlJc w:val="left"/>
      <w:pPr>
        <w:ind w:left="4548" w:hanging="408"/>
      </w:pPr>
      <w:rPr>
        <w:rFonts w:hint="default"/>
      </w:r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B7E1373"/>
    <w:multiLevelType w:val="hybridMultilevel"/>
    <w:tmpl w:val="FA16DC46"/>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Letter"/>
      <w:lvlText w:val="%6)"/>
      <w:lvlJc w:val="left"/>
      <w:pPr>
        <w:ind w:left="4548" w:hanging="408"/>
      </w:pPr>
      <w:rPr>
        <w:rFonts w:hint="default"/>
      </w:r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7F692520"/>
    <w:multiLevelType w:val="hybridMultilevel"/>
    <w:tmpl w:val="862CB422"/>
    <w:lvl w:ilvl="0" w:tplc="10090017">
      <w:start w:val="1"/>
      <w:numFmt w:val="lowerLetter"/>
      <w:lvlText w:val="%1)"/>
      <w:lvlJc w:val="left"/>
      <w:pPr>
        <w:ind w:left="1429" w:hanging="360"/>
      </w:pPr>
    </w:lvl>
    <w:lvl w:ilvl="1" w:tplc="10090019" w:tentative="1">
      <w:start w:val="1"/>
      <w:numFmt w:val="lowerLetter"/>
      <w:lvlText w:val="%2."/>
      <w:lvlJc w:val="left"/>
      <w:pPr>
        <w:ind w:left="2149" w:hanging="360"/>
      </w:pPr>
    </w:lvl>
    <w:lvl w:ilvl="2" w:tplc="1009001B" w:tentative="1">
      <w:start w:val="1"/>
      <w:numFmt w:val="lowerRoman"/>
      <w:lvlText w:val="%3."/>
      <w:lvlJc w:val="right"/>
      <w:pPr>
        <w:ind w:left="2869" w:hanging="180"/>
      </w:pPr>
    </w:lvl>
    <w:lvl w:ilvl="3" w:tplc="1009000F" w:tentative="1">
      <w:start w:val="1"/>
      <w:numFmt w:val="decimal"/>
      <w:lvlText w:val="%4."/>
      <w:lvlJc w:val="left"/>
      <w:pPr>
        <w:ind w:left="3589" w:hanging="360"/>
      </w:pPr>
    </w:lvl>
    <w:lvl w:ilvl="4" w:tplc="10090019" w:tentative="1">
      <w:start w:val="1"/>
      <w:numFmt w:val="lowerLetter"/>
      <w:lvlText w:val="%5."/>
      <w:lvlJc w:val="left"/>
      <w:pPr>
        <w:ind w:left="4309" w:hanging="360"/>
      </w:pPr>
    </w:lvl>
    <w:lvl w:ilvl="5" w:tplc="10090017">
      <w:start w:val="1"/>
      <w:numFmt w:val="lowerLetter"/>
      <w:lvlText w:val="%6)"/>
      <w:lvlJc w:val="left"/>
      <w:pPr>
        <w:ind w:left="5209" w:hanging="360"/>
      </w:pPr>
    </w:lvl>
    <w:lvl w:ilvl="6" w:tplc="1009000F" w:tentative="1">
      <w:start w:val="1"/>
      <w:numFmt w:val="decimal"/>
      <w:lvlText w:val="%7."/>
      <w:lvlJc w:val="left"/>
      <w:pPr>
        <w:ind w:left="5749" w:hanging="360"/>
      </w:pPr>
    </w:lvl>
    <w:lvl w:ilvl="7" w:tplc="10090019" w:tentative="1">
      <w:start w:val="1"/>
      <w:numFmt w:val="lowerLetter"/>
      <w:lvlText w:val="%8."/>
      <w:lvlJc w:val="left"/>
      <w:pPr>
        <w:ind w:left="6469" w:hanging="360"/>
      </w:pPr>
    </w:lvl>
    <w:lvl w:ilvl="8" w:tplc="1009001B" w:tentative="1">
      <w:start w:val="1"/>
      <w:numFmt w:val="lowerRoman"/>
      <w:lvlText w:val="%9."/>
      <w:lvlJc w:val="right"/>
      <w:pPr>
        <w:ind w:left="7189" w:hanging="180"/>
      </w:pPr>
    </w:lvl>
  </w:abstractNum>
  <w:num w:numId="1" w16cid:durableId="978652926">
    <w:abstractNumId w:val="13"/>
  </w:num>
  <w:num w:numId="2" w16cid:durableId="174921200">
    <w:abstractNumId w:val="14"/>
  </w:num>
  <w:num w:numId="3" w16cid:durableId="187959845">
    <w:abstractNumId w:val="10"/>
  </w:num>
  <w:num w:numId="4" w16cid:durableId="1896619540">
    <w:abstractNumId w:val="5"/>
  </w:num>
  <w:num w:numId="5" w16cid:durableId="1585531211">
    <w:abstractNumId w:val="22"/>
  </w:num>
  <w:num w:numId="6" w16cid:durableId="1902406134">
    <w:abstractNumId w:val="4"/>
  </w:num>
  <w:num w:numId="7" w16cid:durableId="1795248788">
    <w:abstractNumId w:val="6"/>
  </w:num>
  <w:num w:numId="8" w16cid:durableId="1794906843">
    <w:abstractNumId w:val="11"/>
  </w:num>
  <w:num w:numId="9" w16cid:durableId="1817603109">
    <w:abstractNumId w:val="17"/>
  </w:num>
  <w:num w:numId="10" w16cid:durableId="846332114">
    <w:abstractNumId w:val="3"/>
  </w:num>
  <w:num w:numId="11" w16cid:durableId="1713532766">
    <w:abstractNumId w:val="15"/>
  </w:num>
  <w:num w:numId="12" w16cid:durableId="654340136">
    <w:abstractNumId w:val="16"/>
  </w:num>
  <w:num w:numId="13" w16cid:durableId="898399575">
    <w:abstractNumId w:val="2"/>
  </w:num>
  <w:num w:numId="14" w16cid:durableId="1514221238">
    <w:abstractNumId w:val="23"/>
  </w:num>
  <w:num w:numId="15" w16cid:durableId="1080709819">
    <w:abstractNumId w:val="24"/>
  </w:num>
  <w:num w:numId="16" w16cid:durableId="1952858096">
    <w:abstractNumId w:val="21"/>
  </w:num>
  <w:num w:numId="17" w16cid:durableId="402415585">
    <w:abstractNumId w:val="25"/>
  </w:num>
  <w:num w:numId="18" w16cid:durableId="1069113595">
    <w:abstractNumId w:val="0"/>
  </w:num>
  <w:num w:numId="19" w16cid:durableId="1410273975">
    <w:abstractNumId w:val="7"/>
  </w:num>
  <w:num w:numId="20" w16cid:durableId="1251743025">
    <w:abstractNumId w:val="9"/>
  </w:num>
  <w:num w:numId="21" w16cid:durableId="1478493106">
    <w:abstractNumId w:val="19"/>
  </w:num>
  <w:num w:numId="22" w16cid:durableId="1909338895">
    <w:abstractNumId w:val="1"/>
  </w:num>
  <w:num w:numId="23" w16cid:durableId="503469961">
    <w:abstractNumId w:val="18"/>
  </w:num>
  <w:num w:numId="24" w16cid:durableId="1599172947">
    <w:abstractNumId w:val="12"/>
  </w:num>
  <w:num w:numId="25" w16cid:durableId="290940764">
    <w:abstractNumId w:val="8"/>
  </w:num>
  <w:num w:numId="26" w16cid:durableId="158768707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463E"/>
    <w:rsid w:val="00006F33"/>
    <w:rsid w:val="00020247"/>
    <w:rsid w:val="000334B0"/>
    <w:rsid w:val="00033F3E"/>
    <w:rsid w:val="000415B3"/>
    <w:rsid w:val="00044E7D"/>
    <w:rsid w:val="00052599"/>
    <w:rsid w:val="0006565D"/>
    <w:rsid w:val="000657EB"/>
    <w:rsid w:val="0006780E"/>
    <w:rsid w:val="000716A5"/>
    <w:rsid w:val="00072B2C"/>
    <w:rsid w:val="00083958"/>
    <w:rsid w:val="00083D89"/>
    <w:rsid w:val="00085D76"/>
    <w:rsid w:val="0008682E"/>
    <w:rsid w:val="00087422"/>
    <w:rsid w:val="000947B8"/>
    <w:rsid w:val="000B14F1"/>
    <w:rsid w:val="000C2BC5"/>
    <w:rsid w:val="000C2FA8"/>
    <w:rsid w:val="000E215C"/>
    <w:rsid w:val="000E2FD3"/>
    <w:rsid w:val="00104A7F"/>
    <w:rsid w:val="001132C0"/>
    <w:rsid w:val="00113F92"/>
    <w:rsid w:val="0011501A"/>
    <w:rsid w:val="0012259B"/>
    <w:rsid w:val="00152D8C"/>
    <w:rsid w:val="00160594"/>
    <w:rsid w:val="001613B7"/>
    <w:rsid w:val="001623F9"/>
    <w:rsid w:val="00163ADD"/>
    <w:rsid w:val="00166724"/>
    <w:rsid w:val="00173292"/>
    <w:rsid w:val="001756A3"/>
    <w:rsid w:val="001816FB"/>
    <w:rsid w:val="0018552B"/>
    <w:rsid w:val="001872DB"/>
    <w:rsid w:val="00191FE0"/>
    <w:rsid w:val="00196205"/>
    <w:rsid w:val="001B1D2D"/>
    <w:rsid w:val="001B53C7"/>
    <w:rsid w:val="001B5A01"/>
    <w:rsid w:val="001B5A86"/>
    <w:rsid w:val="001B70A0"/>
    <w:rsid w:val="001C2B66"/>
    <w:rsid w:val="001C2DA7"/>
    <w:rsid w:val="001D167C"/>
    <w:rsid w:val="001D4B77"/>
    <w:rsid w:val="001D6A39"/>
    <w:rsid w:val="001E45A1"/>
    <w:rsid w:val="001F034F"/>
    <w:rsid w:val="001F1B3E"/>
    <w:rsid w:val="001F2EA6"/>
    <w:rsid w:val="001F7EFD"/>
    <w:rsid w:val="00201051"/>
    <w:rsid w:val="002139CD"/>
    <w:rsid w:val="002234D1"/>
    <w:rsid w:val="00226AD7"/>
    <w:rsid w:val="00230B07"/>
    <w:rsid w:val="00232D8F"/>
    <w:rsid w:val="00241022"/>
    <w:rsid w:val="0025216F"/>
    <w:rsid w:val="00253590"/>
    <w:rsid w:val="00265DCA"/>
    <w:rsid w:val="0029526E"/>
    <w:rsid w:val="002A15FB"/>
    <w:rsid w:val="002A2DAF"/>
    <w:rsid w:val="002D1CF1"/>
    <w:rsid w:val="002D45CE"/>
    <w:rsid w:val="002D470A"/>
    <w:rsid w:val="002D5263"/>
    <w:rsid w:val="002D7EE7"/>
    <w:rsid w:val="002E3A38"/>
    <w:rsid w:val="002E5784"/>
    <w:rsid w:val="002F17BB"/>
    <w:rsid w:val="002F2EA7"/>
    <w:rsid w:val="002F5397"/>
    <w:rsid w:val="002F5BEE"/>
    <w:rsid w:val="00301D26"/>
    <w:rsid w:val="003079F0"/>
    <w:rsid w:val="00312C60"/>
    <w:rsid w:val="003175EE"/>
    <w:rsid w:val="00317E6F"/>
    <w:rsid w:val="00320C8D"/>
    <w:rsid w:val="00334FEA"/>
    <w:rsid w:val="00370506"/>
    <w:rsid w:val="00370BA5"/>
    <w:rsid w:val="0039223B"/>
    <w:rsid w:val="003922B3"/>
    <w:rsid w:val="003A5039"/>
    <w:rsid w:val="003B244A"/>
    <w:rsid w:val="003B6A65"/>
    <w:rsid w:val="003B7562"/>
    <w:rsid w:val="003C11DB"/>
    <w:rsid w:val="003C3D4E"/>
    <w:rsid w:val="003D6B26"/>
    <w:rsid w:val="003F01FA"/>
    <w:rsid w:val="00401A70"/>
    <w:rsid w:val="00410618"/>
    <w:rsid w:val="004108D7"/>
    <w:rsid w:val="0041673E"/>
    <w:rsid w:val="00432CE6"/>
    <w:rsid w:val="0043610A"/>
    <w:rsid w:val="00436251"/>
    <w:rsid w:val="00443F6A"/>
    <w:rsid w:val="00446BD8"/>
    <w:rsid w:val="00450C66"/>
    <w:rsid w:val="004525CE"/>
    <w:rsid w:val="00457B8C"/>
    <w:rsid w:val="00465FE6"/>
    <w:rsid w:val="00470F29"/>
    <w:rsid w:val="00473C25"/>
    <w:rsid w:val="0049319C"/>
    <w:rsid w:val="004B5ED6"/>
    <w:rsid w:val="004C62F6"/>
    <w:rsid w:val="004C7A1E"/>
    <w:rsid w:val="004D0605"/>
    <w:rsid w:val="004D6115"/>
    <w:rsid w:val="004E3D16"/>
    <w:rsid w:val="004E5A10"/>
    <w:rsid w:val="004F3558"/>
    <w:rsid w:val="004F41A8"/>
    <w:rsid w:val="004F5248"/>
    <w:rsid w:val="004F7BCF"/>
    <w:rsid w:val="0050115C"/>
    <w:rsid w:val="00506900"/>
    <w:rsid w:val="00516AA7"/>
    <w:rsid w:val="00521431"/>
    <w:rsid w:val="0053143C"/>
    <w:rsid w:val="005314FF"/>
    <w:rsid w:val="00531744"/>
    <w:rsid w:val="005317F7"/>
    <w:rsid w:val="00534CDA"/>
    <w:rsid w:val="00537FE8"/>
    <w:rsid w:val="00540B6D"/>
    <w:rsid w:val="00545CFE"/>
    <w:rsid w:val="00551633"/>
    <w:rsid w:val="00556559"/>
    <w:rsid w:val="00561E75"/>
    <w:rsid w:val="0056648E"/>
    <w:rsid w:val="005708CB"/>
    <w:rsid w:val="00571D3B"/>
    <w:rsid w:val="00573FE6"/>
    <w:rsid w:val="00574F63"/>
    <w:rsid w:val="00583486"/>
    <w:rsid w:val="00592623"/>
    <w:rsid w:val="005A0325"/>
    <w:rsid w:val="005B00A8"/>
    <w:rsid w:val="005B00F6"/>
    <w:rsid w:val="005B213F"/>
    <w:rsid w:val="005B5364"/>
    <w:rsid w:val="005B6143"/>
    <w:rsid w:val="005C7A40"/>
    <w:rsid w:val="005D01E5"/>
    <w:rsid w:val="005D2439"/>
    <w:rsid w:val="005D2464"/>
    <w:rsid w:val="005F6B7F"/>
    <w:rsid w:val="00605013"/>
    <w:rsid w:val="006131A9"/>
    <w:rsid w:val="00624297"/>
    <w:rsid w:val="00624570"/>
    <w:rsid w:val="00624C47"/>
    <w:rsid w:val="0062637F"/>
    <w:rsid w:val="006272E1"/>
    <w:rsid w:val="0064243C"/>
    <w:rsid w:val="00642945"/>
    <w:rsid w:val="00651B5B"/>
    <w:rsid w:val="00661BDB"/>
    <w:rsid w:val="00684527"/>
    <w:rsid w:val="00686D0E"/>
    <w:rsid w:val="006A53C2"/>
    <w:rsid w:val="006D479A"/>
    <w:rsid w:val="006D5A8F"/>
    <w:rsid w:val="006F2B43"/>
    <w:rsid w:val="007011DB"/>
    <w:rsid w:val="007069D7"/>
    <w:rsid w:val="00707A0D"/>
    <w:rsid w:val="00707FE4"/>
    <w:rsid w:val="007122AD"/>
    <w:rsid w:val="0072228C"/>
    <w:rsid w:val="00734A28"/>
    <w:rsid w:val="007375E0"/>
    <w:rsid w:val="007567C9"/>
    <w:rsid w:val="007644F3"/>
    <w:rsid w:val="007646D3"/>
    <w:rsid w:val="00777333"/>
    <w:rsid w:val="00785638"/>
    <w:rsid w:val="0079050A"/>
    <w:rsid w:val="007924C1"/>
    <w:rsid w:val="007A1EAA"/>
    <w:rsid w:val="007A49EC"/>
    <w:rsid w:val="007C0B86"/>
    <w:rsid w:val="007C15DF"/>
    <w:rsid w:val="007C3540"/>
    <w:rsid w:val="007D5887"/>
    <w:rsid w:val="007E4089"/>
    <w:rsid w:val="007E4D01"/>
    <w:rsid w:val="007F056F"/>
    <w:rsid w:val="007F50FD"/>
    <w:rsid w:val="008033B3"/>
    <w:rsid w:val="00812A6C"/>
    <w:rsid w:val="008157B5"/>
    <w:rsid w:val="008248FF"/>
    <w:rsid w:val="00833504"/>
    <w:rsid w:val="00841AFE"/>
    <w:rsid w:val="00846D59"/>
    <w:rsid w:val="008474AB"/>
    <w:rsid w:val="00847EDE"/>
    <w:rsid w:val="00850E23"/>
    <w:rsid w:val="00860F95"/>
    <w:rsid w:val="008612B8"/>
    <w:rsid w:val="0087110C"/>
    <w:rsid w:val="00875CFC"/>
    <w:rsid w:val="00876278"/>
    <w:rsid w:val="008774B8"/>
    <w:rsid w:val="00881D16"/>
    <w:rsid w:val="00887CA5"/>
    <w:rsid w:val="008A63C8"/>
    <w:rsid w:val="008B34FF"/>
    <w:rsid w:val="008B5483"/>
    <w:rsid w:val="008C7420"/>
    <w:rsid w:val="008D0ED6"/>
    <w:rsid w:val="008F185B"/>
    <w:rsid w:val="008F4EBB"/>
    <w:rsid w:val="00917D3A"/>
    <w:rsid w:val="00922467"/>
    <w:rsid w:val="00924E0E"/>
    <w:rsid w:val="009354BC"/>
    <w:rsid w:val="00957748"/>
    <w:rsid w:val="00957882"/>
    <w:rsid w:val="00966C7B"/>
    <w:rsid w:val="009708FB"/>
    <w:rsid w:val="00976FB1"/>
    <w:rsid w:val="00981659"/>
    <w:rsid w:val="0099009D"/>
    <w:rsid w:val="009A5384"/>
    <w:rsid w:val="009A5666"/>
    <w:rsid w:val="009B5757"/>
    <w:rsid w:val="009C772C"/>
    <w:rsid w:val="009D2C7C"/>
    <w:rsid w:val="009D371E"/>
    <w:rsid w:val="009E11CF"/>
    <w:rsid w:val="009E5DE3"/>
    <w:rsid w:val="009E721D"/>
    <w:rsid w:val="009F68F9"/>
    <w:rsid w:val="009F7DD6"/>
    <w:rsid w:val="00A06B64"/>
    <w:rsid w:val="00A24D03"/>
    <w:rsid w:val="00A27E8A"/>
    <w:rsid w:val="00A54501"/>
    <w:rsid w:val="00A61B19"/>
    <w:rsid w:val="00A625C9"/>
    <w:rsid w:val="00A817BF"/>
    <w:rsid w:val="00A968CA"/>
    <w:rsid w:val="00A975AB"/>
    <w:rsid w:val="00AA1591"/>
    <w:rsid w:val="00AA5450"/>
    <w:rsid w:val="00AA5C1B"/>
    <w:rsid w:val="00AA5E47"/>
    <w:rsid w:val="00AB36F8"/>
    <w:rsid w:val="00AC4D46"/>
    <w:rsid w:val="00AE1415"/>
    <w:rsid w:val="00AE1BE9"/>
    <w:rsid w:val="00AE4B76"/>
    <w:rsid w:val="00AF50D8"/>
    <w:rsid w:val="00B01B28"/>
    <w:rsid w:val="00B2003C"/>
    <w:rsid w:val="00B25EB2"/>
    <w:rsid w:val="00B36FE3"/>
    <w:rsid w:val="00B44822"/>
    <w:rsid w:val="00B55898"/>
    <w:rsid w:val="00B66D93"/>
    <w:rsid w:val="00B719C8"/>
    <w:rsid w:val="00B73F10"/>
    <w:rsid w:val="00B75DC3"/>
    <w:rsid w:val="00B860E6"/>
    <w:rsid w:val="00B86B2D"/>
    <w:rsid w:val="00BA40A9"/>
    <w:rsid w:val="00BB31B9"/>
    <w:rsid w:val="00BC2EB3"/>
    <w:rsid w:val="00C05A58"/>
    <w:rsid w:val="00C10C4C"/>
    <w:rsid w:val="00C114B7"/>
    <w:rsid w:val="00C15DF8"/>
    <w:rsid w:val="00C24AE0"/>
    <w:rsid w:val="00C2564E"/>
    <w:rsid w:val="00C51C91"/>
    <w:rsid w:val="00C73EBC"/>
    <w:rsid w:val="00C75EC9"/>
    <w:rsid w:val="00C767CB"/>
    <w:rsid w:val="00C827D1"/>
    <w:rsid w:val="00C87412"/>
    <w:rsid w:val="00C907BA"/>
    <w:rsid w:val="00C953FD"/>
    <w:rsid w:val="00CA6AA3"/>
    <w:rsid w:val="00CB4725"/>
    <w:rsid w:val="00CD3EE2"/>
    <w:rsid w:val="00CD463E"/>
    <w:rsid w:val="00CD578C"/>
    <w:rsid w:val="00CD621B"/>
    <w:rsid w:val="00CE2744"/>
    <w:rsid w:val="00CE2CDF"/>
    <w:rsid w:val="00CE2F12"/>
    <w:rsid w:val="00CE47A4"/>
    <w:rsid w:val="00CF0669"/>
    <w:rsid w:val="00CF1873"/>
    <w:rsid w:val="00D17DFF"/>
    <w:rsid w:val="00D26FEC"/>
    <w:rsid w:val="00D27544"/>
    <w:rsid w:val="00D27827"/>
    <w:rsid w:val="00D3390B"/>
    <w:rsid w:val="00D54533"/>
    <w:rsid w:val="00D667E2"/>
    <w:rsid w:val="00DA315D"/>
    <w:rsid w:val="00DA4EE3"/>
    <w:rsid w:val="00DC30D7"/>
    <w:rsid w:val="00DE0D2A"/>
    <w:rsid w:val="00DF3991"/>
    <w:rsid w:val="00DF69C8"/>
    <w:rsid w:val="00E14A12"/>
    <w:rsid w:val="00E15AF9"/>
    <w:rsid w:val="00E24F1B"/>
    <w:rsid w:val="00E2560A"/>
    <w:rsid w:val="00E5581D"/>
    <w:rsid w:val="00E57676"/>
    <w:rsid w:val="00E83C23"/>
    <w:rsid w:val="00E91D54"/>
    <w:rsid w:val="00EA38C4"/>
    <w:rsid w:val="00EA7073"/>
    <w:rsid w:val="00EB2098"/>
    <w:rsid w:val="00EE04B1"/>
    <w:rsid w:val="00EE474B"/>
    <w:rsid w:val="00EE71F2"/>
    <w:rsid w:val="00EE77BE"/>
    <w:rsid w:val="00EE7890"/>
    <w:rsid w:val="00F0661E"/>
    <w:rsid w:val="00F11A38"/>
    <w:rsid w:val="00F173E2"/>
    <w:rsid w:val="00F245A1"/>
    <w:rsid w:val="00F34B93"/>
    <w:rsid w:val="00F43F89"/>
    <w:rsid w:val="00F4643F"/>
    <w:rsid w:val="00F508CA"/>
    <w:rsid w:val="00F801AD"/>
    <w:rsid w:val="00F84762"/>
    <w:rsid w:val="00F93C05"/>
    <w:rsid w:val="00FA6616"/>
    <w:rsid w:val="00FB10F4"/>
    <w:rsid w:val="00FC0C7F"/>
    <w:rsid w:val="00FC1AE0"/>
    <w:rsid w:val="00FC345E"/>
    <w:rsid w:val="00FF2D88"/>
    <w:rsid w:val="00FF451B"/>
    <w:rsid w:val="00FF4877"/>
    <w:rsid w:val="00FF59F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6036E29"/>
  <w15:chartTrackingRefBased/>
  <w15:docId w15:val="{ABE9588B-1884-4CEA-BC30-8D6ADC61AC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CA" w:eastAsia="en-C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eastAsia="en-US"/>
    </w:rPr>
  </w:style>
  <w:style w:type="paragraph" w:styleId="Heading1">
    <w:name w:val="heading 1"/>
    <w:basedOn w:val="Normal"/>
    <w:next w:val="Normal"/>
    <w:qFormat/>
    <w:pPr>
      <w:keepNext/>
      <w:ind w:left="720" w:firstLine="720"/>
      <w:outlineLvl w:val="0"/>
    </w:pPr>
    <w:rPr>
      <w:sz w:val="24"/>
    </w:rPr>
  </w:style>
  <w:style w:type="paragraph" w:styleId="Heading2">
    <w:name w:val="heading 2"/>
    <w:basedOn w:val="Normal"/>
    <w:next w:val="Normal"/>
    <w:qFormat/>
    <w:pPr>
      <w:keepNext/>
      <w:ind w:left="2160"/>
      <w:outlineLvl w:val="1"/>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sz w:val="36"/>
    </w:rPr>
  </w:style>
  <w:style w:type="paragraph" w:styleId="BodyTextIndent">
    <w:name w:val="Body Text Indent"/>
    <w:basedOn w:val="Normal"/>
    <w:pPr>
      <w:ind w:left="720" w:firstLine="720"/>
    </w:pPr>
    <w:rPr>
      <w:b/>
      <w:sz w:val="24"/>
    </w:rPr>
  </w:style>
  <w:style w:type="paragraph" w:styleId="Header">
    <w:name w:val="header"/>
    <w:basedOn w:val="Normal"/>
    <w:link w:val="HeaderChar"/>
    <w:uiPriority w:val="99"/>
    <w:rsid w:val="007E4D01"/>
    <w:pPr>
      <w:tabs>
        <w:tab w:val="center" w:pos="4320"/>
        <w:tab w:val="right" w:pos="8640"/>
      </w:tabs>
    </w:pPr>
  </w:style>
  <w:style w:type="paragraph" w:styleId="Footer">
    <w:name w:val="footer"/>
    <w:basedOn w:val="Normal"/>
    <w:link w:val="FooterChar"/>
    <w:uiPriority w:val="99"/>
    <w:rsid w:val="007E4D01"/>
    <w:pPr>
      <w:tabs>
        <w:tab w:val="center" w:pos="4320"/>
        <w:tab w:val="right" w:pos="8640"/>
      </w:tabs>
    </w:pPr>
  </w:style>
  <w:style w:type="table" w:styleId="TableGrid">
    <w:name w:val="Table Grid"/>
    <w:basedOn w:val="TableNormal"/>
    <w:rsid w:val="00841A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7567C9"/>
  </w:style>
  <w:style w:type="paragraph" w:styleId="BalloonText">
    <w:name w:val="Balloon Text"/>
    <w:basedOn w:val="Normal"/>
    <w:link w:val="BalloonTextChar"/>
    <w:uiPriority w:val="99"/>
    <w:semiHidden/>
    <w:unhideWhenUsed/>
    <w:rsid w:val="00A06B64"/>
    <w:rPr>
      <w:rFonts w:ascii="Tahoma" w:hAnsi="Tahoma" w:cs="Tahoma"/>
      <w:sz w:val="16"/>
      <w:szCs w:val="16"/>
    </w:rPr>
  </w:style>
  <w:style w:type="character" w:customStyle="1" w:styleId="BalloonTextChar">
    <w:name w:val="Balloon Text Char"/>
    <w:link w:val="BalloonText"/>
    <w:uiPriority w:val="99"/>
    <w:semiHidden/>
    <w:rsid w:val="00A06B64"/>
    <w:rPr>
      <w:rFonts w:ascii="Tahoma" w:hAnsi="Tahoma" w:cs="Tahoma"/>
      <w:sz w:val="16"/>
      <w:szCs w:val="16"/>
    </w:rPr>
  </w:style>
  <w:style w:type="character" w:customStyle="1" w:styleId="HeaderChar">
    <w:name w:val="Header Char"/>
    <w:link w:val="Header"/>
    <w:uiPriority w:val="99"/>
    <w:rsid w:val="0006565D"/>
  </w:style>
  <w:style w:type="paragraph" w:styleId="ListParagraph">
    <w:name w:val="List Paragraph"/>
    <w:basedOn w:val="Normal"/>
    <w:uiPriority w:val="34"/>
    <w:qFormat/>
    <w:rsid w:val="00D27827"/>
    <w:pPr>
      <w:ind w:left="720"/>
    </w:pPr>
  </w:style>
  <w:style w:type="paragraph" w:customStyle="1" w:styleId="Default">
    <w:name w:val="Default"/>
    <w:rsid w:val="00F245A1"/>
    <w:pPr>
      <w:autoSpaceDE w:val="0"/>
      <w:autoSpaceDN w:val="0"/>
      <w:adjustRightInd w:val="0"/>
    </w:pPr>
    <w:rPr>
      <w:rFonts w:eastAsiaTheme="minorHAnsi"/>
      <w:color w:val="000000"/>
      <w:sz w:val="24"/>
      <w:szCs w:val="24"/>
      <w:lang w:val="en-US" w:eastAsia="en-US"/>
    </w:rPr>
  </w:style>
  <w:style w:type="character" w:customStyle="1" w:styleId="FooterChar">
    <w:name w:val="Footer Char"/>
    <w:basedOn w:val="DefaultParagraphFont"/>
    <w:link w:val="Footer"/>
    <w:uiPriority w:val="99"/>
    <w:rsid w:val="007011DB"/>
    <w:rPr>
      <w:lang w:val="en-US" w:eastAsia="en-US"/>
    </w:rPr>
  </w:style>
  <w:style w:type="paragraph" w:styleId="NoSpacing">
    <w:name w:val="No Spacing"/>
    <w:uiPriority w:val="1"/>
    <w:qFormat/>
    <w:rsid w:val="00B66D93"/>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emf"/><Relationship Id="rId18" Type="http://schemas.openxmlformats.org/officeDocument/2006/relationships/package" Target="embeddings/Microsoft_Excel_Worksheet3.xlsx"/><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image" Target="media/image6.emf"/><Relationship Id="rId7" Type="http://schemas.openxmlformats.org/officeDocument/2006/relationships/settings" Target="settings.xml"/><Relationship Id="rId12" Type="http://schemas.openxmlformats.org/officeDocument/2006/relationships/package" Target="embeddings/Microsoft_Excel_Worksheet.xlsx"/><Relationship Id="rId17" Type="http://schemas.openxmlformats.org/officeDocument/2006/relationships/image" Target="media/image4.emf"/><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package" Target="embeddings/Microsoft_Excel_Worksheet2.xlsx"/><Relationship Id="rId20" Type="http://schemas.openxmlformats.org/officeDocument/2006/relationships/package" Target="embeddings/Microsoft_Excel_Worksheet4.xlsx"/><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image" Target="media/image3.emf"/><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image" Target="media/image5.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package" Target="embeddings/Microsoft_Excel_Worksheet1.xlsx"/><Relationship Id="rId22" Type="http://schemas.openxmlformats.org/officeDocument/2006/relationships/package" Target="embeddings/Microsoft_Excel_Worksheet5.xlsx"/><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F47EE33435D44AAF0DF08741F85A9E" ma:contentTypeVersion="13" ma:contentTypeDescription="Create a new document." ma:contentTypeScope="" ma:versionID="f5a9dd1c333b5c5056b9dd044a26def4">
  <xsd:schema xmlns:xsd="http://www.w3.org/2001/XMLSchema" xmlns:xs="http://www.w3.org/2001/XMLSchema" xmlns:p="http://schemas.microsoft.com/office/2006/metadata/properties" xmlns:ns2="db128907-fede-42e2-9d73-b7e29c4218da" xmlns:ns3="c0e9d711-e295-4fc0-82f4-8289a2b19791" targetNamespace="http://schemas.microsoft.com/office/2006/metadata/properties" ma:root="true" ma:fieldsID="0183b8b61c0f7f47b72718754dff6e5d" ns2:_="" ns3:_="">
    <xsd:import namespace="db128907-fede-42e2-9d73-b7e29c4218da"/>
    <xsd:import namespace="c0e9d711-e295-4fc0-82f4-8289a2b1979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128907-fede-42e2-9d73-b7e29c4218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4afb80b-c659-44f9-b74c-3401a48e7d23"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0e9d711-e295-4fc0-82f4-8289a2b1979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f95efaf-04d1-4ceb-9225-33958b62e434}" ma:internalName="TaxCatchAll" ma:showField="CatchAllData" ma:web="c0e9d711-e295-4fc0-82f4-8289a2b197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c0e9d711-e295-4fc0-82f4-8289a2b19791" xsi:nil="true"/>
    <lcf76f155ced4ddcb4097134ff3c332f xmlns="db128907-fede-42e2-9d73-b7e29c4218d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C156A39-1AFC-4E2D-962E-ECF309CDD3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b128907-fede-42e2-9d73-b7e29c4218da"/>
    <ds:schemaRef ds:uri="c0e9d711-e295-4fc0-82f4-8289a2b197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B9C1B1-8243-4C97-B4F8-E4276C6BAE9F}">
  <ds:schemaRefs>
    <ds:schemaRef ds:uri="http://schemas.openxmlformats.org/officeDocument/2006/bibliography"/>
  </ds:schemaRefs>
</ds:datastoreItem>
</file>

<file path=customXml/itemProps3.xml><?xml version="1.0" encoding="utf-8"?>
<ds:datastoreItem xmlns:ds="http://schemas.openxmlformats.org/officeDocument/2006/customXml" ds:itemID="{E9EF239D-5B54-4F3F-A8D4-ACA19E28CA8B}">
  <ds:schemaRefs>
    <ds:schemaRef ds:uri="http://schemas.microsoft.com/sharepoint/v3/contenttype/forms"/>
  </ds:schemaRefs>
</ds:datastoreItem>
</file>

<file path=customXml/itemProps4.xml><?xml version="1.0" encoding="utf-8"?>
<ds:datastoreItem xmlns:ds="http://schemas.openxmlformats.org/officeDocument/2006/customXml" ds:itemID="{11B7D0D6-ADB3-41A7-A3CF-F0DDFDD62B94}">
  <ds:schemaRefs>
    <ds:schemaRef ds:uri="http://schemas.microsoft.com/office/2006/metadata/properties"/>
    <ds:schemaRef ds:uri="http://schemas.microsoft.com/office/infopath/2007/PartnerControls"/>
    <ds:schemaRef ds:uri="c0e9d711-e295-4fc0-82f4-8289a2b19791"/>
    <ds:schemaRef ds:uri="db128907-fede-42e2-9d73-b7e29c4218da"/>
  </ds:schemaRefs>
</ds:datastoreItem>
</file>

<file path=docProps/app.xml><?xml version="1.0" encoding="utf-8"?>
<Properties xmlns="http://schemas.openxmlformats.org/officeDocument/2006/extended-properties" xmlns:vt="http://schemas.openxmlformats.org/officeDocument/2006/docPropsVTypes">
  <Template>Normal.dotm</Template>
  <TotalTime>138</TotalTime>
  <Pages>7</Pages>
  <Words>2015</Words>
  <Characters>11488</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Dale</dc:creator>
  <cp:keywords/>
  <cp:lastModifiedBy>Lorilee Ryzner</cp:lastModifiedBy>
  <cp:revision>18</cp:revision>
  <cp:lastPrinted>2025-07-16T14:52:00Z</cp:lastPrinted>
  <dcterms:created xsi:type="dcterms:W3CDTF">2024-04-12T20:11:00Z</dcterms:created>
  <dcterms:modified xsi:type="dcterms:W3CDTF">2025-07-16T15:32:00Z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0x01010011F47EE33435D44AAF0DF08741F85A9E</vt:lpwstr>
  </property>
  <property fmtid="{D5CDD505-2E9C-101B-9397-08002B2CF9AE}" pid="3" name="MediaServiceImageTags">
    <vt:lpwstr/>
  </property>
</Properties>
</file>