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AB881" w14:textId="77777777" w:rsidR="00D72826" w:rsidRDefault="00321C99">
      <w:r>
        <w:t xml:space="preserve">VILLAGE OF </w:t>
      </w:r>
      <w:r w:rsidR="00093367">
        <w:t>WASECA</w:t>
      </w:r>
    </w:p>
    <w:p w14:paraId="1B24E729" w14:textId="28823572" w:rsidR="00321C99" w:rsidRDefault="00321C99">
      <w:r>
        <w:t>BYLAW NO. 0</w:t>
      </w:r>
      <w:r w:rsidR="0076550A">
        <w:t>3</w:t>
      </w:r>
      <w:r>
        <w:t>-2024</w:t>
      </w:r>
    </w:p>
    <w:p w14:paraId="71C4CF82" w14:textId="77777777" w:rsidR="00321C99" w:rsidRDefault="00321C99">
      <w:r>
        <w:t xml:space="preserve">A BYLAW TO SET OUT THE MANAGEMENT OF THE VILLAGE OF </w:t>
      </w:r>
      <w:r w:rsidR="00093367">
        <w:t>WASECA</w:t>
      </w:r>
      <w:r>
        <w:t>’S UTILITY SERVICE</w:t>
      </w:r>
    </w:p>
    <w:p w14:paraId="2659903C" w14:textId="77777777" w:rsidR="00321C99" w:rsidRDefault="00321C99"/>
    <w:p w14:paraId="54FF17C0" w14:textId="77777777" w:rsidR="00321C99" w:rsidRDefault="00321C99">
      <w:r>
        <w:t xml:space="preserve">The Council pf the Village of </w:t>
      </w:r>
      <w:r w:rsidR="00093367">
        <w:t>Waseca</w:t>
      </w:r>
      <w:r>
        <w:t xml:space="preserve"> enacts as follows:</w:t>
      </w:r>
    </w:p>
    <w:p w14:paraId="593F054D" w14:textId="77777777" w:rsidR="00321C99" w:rsidRDefault="00321C99">
      <w:r>
        <w:t>1.</w:t>
      </w:r>
      <w:r>
        <w:tab/>
        <w:t>This Bylaw shall be cited as the Water and Sewer Management Bylaw.</w:t>
      </w:r>
    </w:p>
    <w:p w14:paraId="61BB5208" w14:textId="77777777" w:rsidR="00321C99" w:rsidRDefault="00321C99">
      <w:r>
        <w:t>2.</w:t>
      </w:r>
      <w:r>
        <w:tab/>
        <w:t>In this Bylaw:</w:t>
      </w:r>
    </w:p>
    <w:p w14:paraId="6A46EECC" w14:textId="77777777" w:rsidR="00321C99" w:rsidRDefault="00321C99">
      <w:r>
        <w:tab/>
        <w:t xml:space="preserve">“Water Consumer” includes the owner, tenant or occupant of any real property connected with </w:t>
      </w:r>
      <w:r>
        <w:tab/>
        <w:t xml:space="preserve">or supplied with water through a water connection to the water system of the Village of </w:t>
      </w:r>
      <w:r>
        <w:tab/>
      </w:r>
      <w:r w:rsidR="0099189B">
        <w:t>Waseca</w:t>
      </w:r>
      <w:r>
        <w:t xml:space="preserve">. </w:t>
      </w:r>
    </w:p>
    <w:p w14:paraId="3E43E58C" w14:textId="77777777" w:rsidR="00321C99" w:rsidRDefault="00321C99">
      <w:r>
        <w:tab/>
        <w:t xml:space="preserve">“Village” shall mean the municipality of the Village of </w:t>
      </w:r>
      <w:r w:rsidR="00093367">
        <w:t>Waseca</w:t>
      </w:r>
      <w:r>
        <w:t xml:space="preserve"> and/or </w:t>
      </w:r>
      <w:r w:rsidR="00FB17E0">
        <w:t>it’s</w:t>
      </w:r>
      <w:r>
        <w:t xml:space="preserve"> Council</w:t>
      </w:r>
    </w:p>
    <w:p w14:paraId="4DC9F2BE" w14:textId="77777777" w:rsidR="00321C99" w:rsidRDefault="00321C99">
      <w:r>
        <w:t>3.</w:t>
      </w:r>
      <w:r>
        <w:tab/>
        <w:t xml:space="preserve">All persons desiring to be supplied with water from the Village’s water supply system shall make </w:t>
      </w:r>
      <w:r>
        <w:tab/>
        <w:t>application to the officials of the Village. Each application for ser</w:t>
      </w:r>
      <w:r w:rsidR="00FB17E0">
        <w:t>vice by a renter or</w:t>
      </w:r>
      <w:r>
        <w:t xml:space="preserve"> tenant other </w:t>
      </w:r>
      <w:r>
        <w:tab/>
        <w:t xml:space="preserve">than the property owner and each application for service outside of the village limits shall be </w:t>
      </w:r>
      <w:r>
        <w:tab/>
        <w:t>accompanied by the payment of a</w:t>
      </w:r>
      <w:r w:rsidR="00FB17E0">
        <w:t>n</w:t>
      </w:r>
      <w:r>
        <w:t xml:space="preserve"> </w:t>
      </w:r>
      <w:r w:rsidR="00FB17E0">
        <w:t xml:space="preserve">account </w:t>
      </w:r>
      <w:r>
        <w:t>deposit as required in Schedule #1</w:t>
      </w:r>
      <w:r w:rsidR="00FB17E0">
        <w:t xml:space="preserve"> to this Bylaw. </w:t>
      </w:r>
      <w:r w:rsidR="00FB17E0">
        <w:tab/>
        <w:t xml:space="preserve">The person who paid the said account deposit shall be entitled to a return of the account </w:t>
      </w:r>
      <w:r w:rsidR="00FB17E0">
        <w:tab/>
        <w:t xml:space="preserve">deposit </w:t>
      </w:r>
      <w:r w:rsidR="00FB17E0">
        <w:tab/>
        <w:t xml:space="preserve">when service is discontinued for which the said account deposit is paid, less any </w:t>
      </w:r>
      <w:r w:rsidR="00FB17E0">
        <w:tab/>
        <w:t xml:space="preserve">outstanding amounts due at the time of discontinuing service. </w:t>
      </w:r>
    </w:p>
    <w:p w14:paraId="5772366B" w14:textId="77777777" w:rsidR="00FB17E0" w:rsidRDefault="00FB17E0">
      <w:r>
        <w:t xml:space="preserve">  4. (a)</w:t>
      </w:r>
      <w:r>
        <w:tab/>
        <w:t xml:space="preserve">All rates, costs or charges Imposed by this Bylaw remaining unpaid after 60 days or after </w:t>
      </w:r>
      <w:r w:rsidR="007E6390">
        <w:tab/>
      </w:r>
      <w:r>
        <w:t>December 31, in any year, may be tra</w:t>
      </w:r>
      <w:r w:rsidR="00074BFB">
        <w:t>nsferred to the t</w:t>
      </w:r>
      <w:r>
        <w:t xml:space="preserve">ax roll of the property owner, and may be </w:t>
      </w:r>
      <w:r w:rsidR="007E6390">
        <w:tab/>
      </w:r>
      <w:r>
        <w:t xml:space="preserve">levied and collected in like manner as municipal rates and taxes are by law recoverable. This </w:t>
      </w:r>
      <w:r w:rsidR="007E6390">
        <w:tab/>
      </w:r>
      <w:r>
        <w:t xml:space="preserve">process may occur whether the service was supplied to the owner or tenant of the land or </w:t>
      </w:r>
      <w:r w:rsidR="007E6390">
        <w:tab/>
      </w:r>
      <w:r>
        <w:t xml:space="preserve">building, if the municipality has provided prior notice to the owner and tenant that the charges </w:t>
      </w:r>
      <w:r w:rsidR="007E6390">
        <w:tab/>
      </w:r>
      <w:r>
        <w:t>for utility services to the parcel are in arrears and if the municipality has:</w:t>
      </w:r>
    </w:p>
    <w:p w14:paraId="539E8714" w14:textId="77777777" w:rsidR="002F24F3" w:rsidRDefault="002F24F3">
      <w:r>
        <w:tab/>
      </w:r>
      <w:r>
        <w:tab/>
        <w:t xml:space="preserve">i) sent a registered letter to each of the tenant and the landowner respecting the unpaid </w:t>
      </w:r>
      <w:r>
        <w:tab/>
      </w:r>
      <w:r>
        <w:tab/>
        <w:t xml:space="preserve">charges and the consequences at least 30 days before the amounts are to be added to </w:t>
      </w:r>
      <w:r>
        <w:tab/>
      </w:r>
      <w:r>
        <w:tab/>
      </w:r>
      <w:r>
        <w:tab/>
        <w:t>the tax roll;</w:t>
      </w:r>
    </w:p>
    <w:p w14:paraId="03B0ECCD" w14:textId="77777777" w:rsidR="002F24F3" w:rsidRDefault="002F24F3">
      <w:r>
        <w:tab/>
      </w:r>
      <w:r>
        <w:tab/>
        <w:t xml:space="preserve">ii) applied any deposit provided by the tenant to the public utility with respect to the </w:t>
      </w:r>
      <w:r>
        <w:tab/>
      </w:r>
      <w:r>
        <w:tab/>
      </w:r>
      <w:r>
        <w:tab/>
        <w:t>parcel to the unpaid charges; and</w:t>
      </w:r>
    </w:p>
    <w:p w14:paraId="3579227B" w14:textId="77777777" w:rsidR="002F24F3" w:rsidRDefault="002F24F3">
      <w:r>
        <w:tab/>
      </w:r>
      <w:r>
        <w:tab/>
        <w:t>iii) where possible and reasonable, discontinued the utility service to the parcel.</w:t>
      </w:r>
    </w:p>
    <w:p w14:paraId="032C9065" w14:textId="77777777" w:rsidR="001E186B" w:rsidRDefault="001E186B">
      <w:r>
        <w:t xml:space="preserve">    (b)</w:t>
      </w:r>
      <w:r>
        <w:tab/>
        <w:t xml:space="preserve">The costs to notify the property owner and the tenant, as listed in (a) above, will be added to </w:t>
      </w:r>
      <w:r>
        <w:tab/>
        <w:t>the utility account for which the notifications are being sent.</w:t>
      </w:r>
    </w:p>
    <w:p w14:paraId="5FAC1FA6" w14:textId="77777777" w:rsidR="001E186B" w:rsidRDefault="001E186B">
      <w:r>
        <w:t xml:space="preserve">   (c)</w:t>
      </w:r>
      <w:r>
        <w:tab/>
        <w:t xml:space="preserve">Council may enter into a “Utility Landlord Agreement” whereby the property owner agrees to </w:t>
      </w:r>
      <w:r>
        <w:tab/>
        <w:t>take ultimate responsibility for payment of the utility service in one or two ways:</w:t>
      </w:r>
    </w:p>
    <w:p w14:paraId="6946FC8B" w14:textId="77777777" w:rsidR="001E186B" w:rsidRDefault="001E186B">
      <w:r>
        <w:tab/>
      </w:r>
      <w:r>
        <w:tab/>
      </w:r>
      <w:proofErr w:type="spellStart"/>
      <w:r>
        <w:t>i</w:t>
      </w:r>
      <w:proofErr w:type="spellEnd"/>
      <w:r>
        <w:t>) By placing the utility service account in the name of the property owner; or</w:t>
      </w:r>
    </w:p>
    <w:p w14:paraId="63535E26" w14:textId="77777777" w:rsidR="001E186B" w:rsidRDefault="001E186B">
      <w:r>
        <w:lastRenderedPageBreak/>
        <w:tab/>
      </w:r>
      <w:r>
        <w:tab/>
        <w:t xml:space="preserve">ii) By placing the utility service account in the name of the tenant with the property </w:t>
      </w:r>
      <w:r>
        <w:tab/>
      </w:r>
      <w:r>
        <w:tab/>
      </w:r>
      <w:r>
        <w:tab/>
        <w:t xml:space="preserve">owner agreeing to pay for any outstanding amounts owing on the account. </w:t>
      </w:r>
    </w:p>
    <w:p w14:paraId="104FC919" w14:textId="77777777" w:rsidR="001E186B" w:rsidRDefault="001E186B">
      <w:r>
        <w:t xml:space="preserve">  (d) </w:t>
      </w:r>
      <w:r>
        <w:tab/>
        <w:t>The form for “Utility Landlord Agreement” is found in Schedule #2 to this bylaw.</w:t>
      </w:r>
    </w:p>
    <w:p w14:paraId="5FE29022" w14:textId="77777777" w:rsidR="001E186B" w:rsidRDefault="001E186B"/>
    <w:p w14:paraId="11C05035" w14:textId="77777777" w:rsidR="001E186B" w:rsidRDefault="001E186B">
      <w:r>
        <w:t xml:space="preserve">5. (a) </w:t>
      </w:r>
      <w:r>
        <w:tab/>
        <w:t>All water consumers shall pay to the Village a fee of $10.00 for turning on or transferring any water connection.</w:t>
      </w:r>
    </w:p>
    <w:p w14:paraId="19D1AB4B" w14:textId="77777777" w:rsidR="001E186B" w:rsidRDefault="001E186B">
      <w:r>
        <w:t xml:space="preserve">    (b)</w:t>
      </w:r>
      <w:r>
        <w:tab/>
        <w:t>All water consumers shall pay to the Village a fee of $</w:t>
      </w:r>
      <w:r w:rsidR="00CC0687">
        <w:t>100.00</w:t>
      </w:r>
      <w:r>
        <w:t xml:space="preserve"> as a </w:t>
      </w:r>
      <w:r w:rsidR="00CC0687">
        <w:t>service</w:t>
      </w:r>
      <w:r>
        <w:t xml:space="preserve"> charge for turning on </w:t>
      </w:r>
      <w:r w:rsidR="00CC0687">
        <w:t>any water connection if that water connection is turned off due to non-payment of their utility account (Bylaw No, 01-2024)</w:t>
      </w:r>
    </w:p>
    <w:p w14:paraId="1BA50BE7" w14:textId="77777777" w:rsidR="00CC0687" w:rsidRDefault="00CC0687">
      <w:r>
        <w:t xml:space="preserve">6. (a) </w:t>
      </w:r>
      <w:r>
        <w:tab/>
        <w:t xml:space="preserve">No person shall discharge into any drain, sewer or sewerage system operated by the municipality any harmful matter, substance or thing, whether liquid or solid, gas, diesel fuel, oil or solvents, that would be injurious to health, life or property or block sewer mains or that would injure, pollute or damage any stream, watercourse, drain, sewer, sewerage system or sewage treatment plant. </w:t>
      </w:r>
    </w:p>
    <w:p w14:paraId="25C6647A" w14:textId="77777777" w:rsidR="000C5399" w:rsidRDefault="000C5399">
      <w:r>
        <w:t xml:space="preserve">   (b)</w:t>
      </w:r>
      <w:r>
        <w:tab/>
        <w:t xml:space="preserve">The service of any person who contravenes this section of the bylaw shall be discontinued and the person shall be responsible for the cost of repairs resulting from discharging prohibited substances into the sewer main. </w:t>
      </w:r>
    </w:p>
    <w:p w14:paraId="470961B4" w14:textId="77777777" w:rsidR="000C5399" w:rsidRDefault="000C5399">
      <w:r>
        <w:t>7. The Village may by resolution ration or limit the amount of water furnished to any and/or all consumers should circumstances deem to warrant such an action.</w:t>
      </w:r>
    </w:p>
    <w:p w14:paraId="4DF617DF" w14:textId="77777777" w:rsidR="000C5399" w:rsidRDefault="000C5399">
      <w:r>
        <w:t xml:space="preserve">8. Any person who contravenes any provision of this Bylaw for which no other penalty is provided shall be guilty of an offence and liable upon summary conviction to penalties provided under the general penalty bylaw of the municipality. </w:t>
      </w:r>
    </w:p>
    <w:p w14:paraId="74FEABE9" w14:textId="77777777" w:rsidR="000C5399" w:rsidRDefault="000C5399">
      <w:r>
        <w:t xml:space="preserve">9. This Bylaw shall come into effect upon the approval of the Council for the Village of </w:t>
      </w:r>
      <w:r w:rsidR="0099189B">
        <w:t>Waseca</w:t>
      </w:r>
      <w:r>
        <w:t>.</w:t>
      </w:r>
    </w:p>
    <w:p w14:paraId="69160B0B" w14:textId="77777777" w:rsidR="000C5399" w:rsidRDefault="000C5399"/>
    <w:p w14:paraId="0DB29983" w14:textId="77777777" w:rsidR="000C5399" w:rsidRDefault="000C5399"/>
    <w:p w14:paraId="17B7FB60" w14:textId="77777777" w:rsidR="000C5399" w:rsidRDefault="000C5399"/>
    <w:p w14:paraId="083361FA" w14:textId="77777777" w:rsidR="000C5399" w:rsidRDefault="000C5399"/>
    <w:p w14:paraId="36426DF7" w14:textId="77777777" w:rsidR="000C5399" w:rsidRDefault="000C5399" w:rsidP="000C5399">
      <w:pPr>
        <w:jc w:val="right"/>
      </w:pPr>
      <w:r>
        <w:t>______________________________________</w:t>
      </w:r>
    </w:p>
    <w:p w14:paraId="2D8174C6" w14:textId="77777777" w:rsidR="000C5399" w:rsidRDefault="000C5399" w:rsidP="000C5399">
      <w:pPr>
        <w:jc w:val="center"/>
      </w:pPr>
      <w:r>
        <w:tab/>
      </w:r>
      <w:r>
        <w:tab/>
      </w:r>
      <w:r>
        <w:tab/>
        <w:t>Mayor</w:t>
      </w:r>
    </w:p>
    <w:p w14:paraId="5A6993D0" w14:textId="77777777" w:rsidR="000C5399" w:rsidRDefault="000C5399" w:rsidP="000C5399">
      <w:pPr>
        <w:jc w:val="right"/>
      </w:pPr>
    </w:p>
    <w:p w14:paraId="1F588222" w14:textId="77777777" w:rsidR="000C5399" w:rsidRDefault="000C5399" w:rsidP="000C5399">
      <w:pPr>
        <w:jc w:val="right"/>
      </w:pPr>
    </w:p>
    <w:p w14:paraId="21851796" w14:textId="77777777" w:rsidR="000C5399" w:rsidRDefault="000C5399" w:rsidP="000C5399">
      <w:pPr>
        <w:jc w:val="right"/>
      </w:pPr>
      <w:r>
        <w:t>______________________________________</w:t>
      </w:r>
    </w:p>
    <w:p w14:paraId="09E6A90A" w14:textId="77777777" w:rsidR="000C5399" w:rsidRDefault="000C5399" w:rsidP="000C5399">
      <w:pPr>
        <w:jc w:val="center"/>
      </w:pPr>
      <w:r>
        <w:tab/>
      </w:r>
      <w:r>
        <w:tab/>
      </w:r>
      <w:r>
        <w:tab/>
      </w:r>
      <w:r>
        <w:tab/>
        <w:t>Administrator</w:t>
      </w:r>
    </w:p>
    <w:p w14:paraId="70EFAC69" w14:textId="77777777" w:rsidR="00074BFB" w:rsidRDefault="00074BFB" w:rsidP="000C5399">
      <w:pPr>
        <w:jc w:val="center"/>
      </w:pPr>
    </w:p>
    <w:p w14:paraId="35B638CC" w14:textId="77777777" w:rsidR="00074BFB" w:rsidRPr="00074BFB" w:rsidRDefault="00074BFB" w:rsidP="00074BFB">
      <w:pPr>
        <w:jc w:val="center"/>
        <w:rPr>
          <w:b/>
          <w:sz w:val="28"/>
          <w:szCs w:val="28"/>
        </w:rPr>
      </w:pPr>
      <w:r w:rsidRPr="00074BFB">
        <w:rPr>
          <w:b/>
          <w:sz w:val="28"/>
          <w:szCs w:val="28"/>
        </w:rPr>
        <w:lastRenderedPageBreak/>
        <w:t xml:space="preserve">VILLAGE OF </w:t>
      </w:r>
      <w:r w:rsidR="00093367">
        <w:rPr>
          <w:b/>
          <w:sz w:val="28"/>
          <w:szCs w:val="28"/>
        </w:rPr>
        <w:t>WASECA</w:t>
      </w:r>
    </w:p>
    <w:p w14:paraId="2AADBF4E" w14:textId="77777777" w:rsidR="00074BFB" w:rsidRPr="00074BFB" w:rsidRDefault="00074BFB" w:rsidP="00074BFB">
      <w:pPr>
        <w:jc w:val="center"/>
        <w:rPr>
          <w:b/>
          <w:sz w:val="28"/>
          <w:szCs w:val="28"/>
        </w:rPr>
      </w:pPr>
      <w:r w:rsidRPr="00074BFB">
        <w:rPr>
          <w:b/>
          <w:sz w:val="28"/>
          <w:szCs w:val="28"/>
        </w:rPr>
        <w:t>WATER ACCOUNT DEPOSIT RATE SCHEDULE #1</w:t>
      </w:r>
    </w:p>
    <w:p w14:paraId="6690DAF7" w14:textId="5E62FB17" w:rsidR="00074BFB" w:rsidRPr="00074BFB" w:rsidRDefault="00074BFB" w:rsidP="00074BFB">
      <w:pPr>
        <w:jc w:val="center"/>
        <w:rPr>
          <w:b/>
          <w:sz w:val="28"/>
          <w:szCs w:val="28"/>
        </w:rPr>
      </w:pPr>
      <w:r w:rsidRPr="00074BFB">
        <w:rPr>
          <w:b/>
          <w:sz w:val="28"/>
          <w:szCs w:val="28"/>
        </w:rPr>
        <w:t>TO BYLAW NO. 0</w:t>
      </w:r>
      <w:r w:rsidR="0076550A">
        <w:rPr>
          <w:b/>
          <w:sz w:val="28"/>
          <w:szCs w:val="28"/>
        </w:rPr>
        <w:t>3</w:t>
      </w:r>
      <w:r w:rsidRPr="00074BFB">
        <w:rPr>
          <w:b/>
          <w:sz w:val="28"/>
          <w:szCs w:val="28"/>
        </w:rPr>
        <w:t>-2024</w:t>
      </w:r>
    </w:p>
    <w:p w14:paraId="5E2D2872" w14:textId="77777777" w:rsidR="00074BFB" w:rsidRDefault="00074BFB" w:rsidP="00074BFB"/>
    <w:p w14:paraId="05757AC7" w14:textId="77777777" w:rsidR="00074BFB" w:rsidRDefault="00074BFB" w:rsidP="00074BFB">
      <w:r>
        <w:t xml:space="preserve">SECTION I: </w:t>
      </w:r>
      <w:r>
        <w:tab/>
        <w:t>Water Account Deposits</w:t>
      </w:r>
      <w:r>
        <w:tab/>
      </w:r>
    </w:p>
    <w:p w14:paraId="06F3E436" w14:textId="77777777" w:rsidR="00074BFB" w:rsidRDefault="00074BFB" w:rsidP="00074BFB">
      <w:r>
        <w:tab/>
      </w:r>
      <w:r>
        <w:tab/>
        <w:t>1) For each Residential water account deposit shall be $150.00</w:t>
      </w:r>
    </w:p>
    <w:p w14:paraId="55869CC5" w14:textId="77777777" w:rsidR="00074BFB" w:rsidRDefault="00074BFB" w:rsidP="00074BFB">
      <w:r>
        <w:tab/>
      </w:r>
      <w:r>
        <w:tab/>
        <w:t>2) For each Commercial account deposit shall be $300.00</w:t>
      </w:r>
    </w:p>
    <w:p w14:paraId="28391167" w14:textId="77777777" w:rsidR="00074BFB" w:rsidRDefault="00074BFB" w:rsidP="00074BFB"/>
    <w:p w14:paraId="305D5C1C" w14:textId="77777777" w:rsidR="00074BFB" w:rsidRDefault="00074BFB" w:rsidP="00074BFB"/>
    <w:p w14:paraId="08A360C9" w14:textId="77777777" w:rsidR="00074BFB" w:rsidRDefault="00074BFB" w:rsidP="00074BFB"/>
    <w:p w14:paraId="7EC4C4D9" w14:textId="77777777" w:rsidR="00074BFB" w:rsidRDefault="00074BFB" w:rsidP="00074BFB"/>
    <w:p w14:paraId="5DC0C41F" w14:textId="77777777" w:rsidR="00074BFB" w:rsidRDefault="00074BFB" w:rsidP="00074BFB"/>
    <w:p w14:paraId="4730CCE0" w14:textId="77777777" w:rsidR="00074BFB" w:rsidRDefault="00074BFB" w:rsidP="00074BFB"/>
    <w:p w14:paraId="363091A1" w14:textId="77777777" w:rsidR="00074BFB" w:rsidRDefault="00074BFB" w:rsidP="00074BFB"/>
    <w:p w14:paraId="004FA8AE" w14:textId="77777777" w:rsidR="00074BFB" w:rsidRDefault="00074BFB" w:rsidP="00074BFB"/>
    <w:p w14:paraId="0B06D0DD" w14:textId="77777777" w:rsidR="00074BFB" w:rsidRDefault="00074BFB" w:rsidP="00074BFB"/>
    <w:p w14:paraId="1F8763DD" w14:textId="77777777" w:rsidR="00074BFB" w:rsidRDefault="00074BFB" w:rsidP="00074BFB"/>
    <w:p w14:paraId="280ED245" w14:textId="77777777" w:rsidR="00074BFB" w:rsidRDefault="00074BFB" w:rsidP="00074BFB"/>
    <w:p w14:paraId="5BA5661D" w14:textId="77777777" w:rsidR="00074BFB" w:rsidRDefault="00074BFB" w:rsidP="00074BFB"/>
    <w:p w14:paraId="734B3BD7" w14:textId="77777777" w:rsidR="00074BFB" w:rsidRDefault="00074BFB" w:rsidP="00074BFB"/>
    <w:p w14:paraId="28438C69" w14:textId="77777777" w:rsidR="00074BFB" w:rsidRDefault="00074BFB" w:rsidP="00074BFB"/>
    <w:p w14:paraId="426E61CD" w14:textId="77777777" w:rsidR="00074BFB" w:rsidRDefault="00074BFB" w:rsidP="00074BFB"/>
    <w:p w14:paraId="1FAABE28" w14:textId="77777777" w:rsidR="00074BFB" w:rsidRDefault="00074BFB" w:rsidP="00074BFB"/>
    <w:p w14:paraId="744DBF59" w14:textId="77777777" w:rsidR="00074BFB" w:rsidRDefault="00074BFB" w:rsidP="00074BFB"/>
    <w:p w14:paraId="65B2A9B9" w14:textId="77777777" w:rsidR="00074BFB" w:rsidRDefault="00074BFB" w:rsidP="00074BFB"/>
    <w:p w14:paraId="122609BB" w14:textId="77777777" w:rsidR="00074BFB" w:rsidRDefault="00074BFB" w:rsidP="00074BFB"/>
    <w:p w14:paraId="58501782" w14:textId="77777777" w:rsidR="00074BFB" w:rsidRDefault="00074BFB" w:rsidP="00074BFB"/>
    <w:p w14:paraId="13A2C87F" w14:textId="77777777" w:rsidR="00074BFB" w:rsidRDefault="00074BFB" w:rsidP="00074BFB"/>
    <w:p w14:paraId="66F263AF" w14:textId="77777777" w:rsidR="00074BFB" w:rsidRDefault="00074BFB" w:rsidP="00074BFB"/>
    <w:p w14:paraId="7BE72F93" w14:textId="4FC99946" w:rsidR="00074BFB" w:rsidRPr="00E715E1" w:rsidRDefault="00074BFB" w:rsidP="00074BFB">
      <w:pPr>
        <w:jc w:val="center"/>
        <w:rPr>
          <w:b/>
          <w:sz w:val="26"/>
          <w:szCs w:val="26"/>
        </w:rPr>
      </w:pPr>
      <w:r w:rsidRPr="00E715E1">
        <w:rPr>
          <w:b/>
          <w:sz w:val="26"/>
          <w:szCs w:val="26"/>
        </w:rPr>
        <w:t>SCHEDULE #2 TO BYLAW N0. 0</w:t>
      </w:r>
      <w:r w:rsidR="0076550A">
        <w:rPr>
          <w:b/>
          <w:sz w:val="26"/>
          <w:szCs w:val="26"/>
        </w:rPr>
        <w:t>3</w:t>
      </w:r>
      <w:bookmarkStart w:id="0" w:name="_GoBack"/>
      <w:bookmarkEnd w:id="0"/>
      <w:r w:rsidRPr="00E715E1">
        <w:rPr>
          <w:b/>
          <w:sz w:val="26"/>
          <w:szCs w:val="26"/>
        </w:rPr>
        <w:t>-2024</w:t>
      </w:r>
    </w:p>
    <w:p w14:paraId="6F191608" w14:textId="77777777" w:rsidR="00074BFB" w:rsidRPr="00E715E1" w:rsidRDefault="00074BFB" w:rsidP="00E715E1">
      <w:pPr>
        <w:spacing w:after="0"/>
        <w:jc w:val="center"/>
        <w:rPr>
          <w:b/>
          <w:sz w:val="26"/>
          <w:szCs w:val="26"/>
        </w:rPr>
      </w:pPr>
      <w:r w:rsidRPr="00E715E1">
        <w:rPr>
          <w:b/>
          <w:sz w:val="26"/>
          <w:szCs w:val="26"/>
        </w:rPr>
        <w:t xml:space="preserve">VILLAGE OF </w:t>
      </w:r>
      <w:r w:rsidR="00093367">
        <w:rPr>
          <w:b/>
          <w:sz w:val="26"/>
          <w:szCs w:val="26"/>
        </w:rPr>
        <w:t>WASECA</w:t>
      </w:r>
    </w:p>
    <w:p w14:paraId="306F2605" w14:textId="77777777" w:rsidR="00074BFB" w:rsidRPr="00E715E1" w:rsidRDefault="00074BFB" w:rsidP="00E715E1">
      <w:pPr>
        <w:spacing w:after="0"/>
        <w:jc w:val="center"/>
        <w:rPr>
          <w:b/>
          <w:sz w:val="26"/>
          <w:szCs w:val="26"/>
          <w:u w:val="single"/>
        </w:rPr>
      </w:pPr>
      <w:r w:rsidRPr="00E715E1">
        <w:rPr>
          <w:b/>
          <w:sz w:val="26"/>
          <w:szCs w:val="26"/>
          <w:u w:val="single"/>
        </w:rPr>
        <w:t>UTILITY LANDLORD AGREEMENT</w:t>
      </w:r>
    </w:p>
    <w:p w14:paraId="3312640F" w14:textId="77777777" w:rsidR="00074BFB" w:rsidRDefault="00074BFB" w:rsidP="00074BFB">
      <w:pPr>
        <w:rPr>
          <w:b/>
          <w:sz w:val="28"/>
          <w:szCs w:val="28"/>
          <w:u w:val="single"/>
        </w:rPr>
      </w:pPr>
    </w:p>
    <w:p w14:paraId="63956FE9" w14:textId="77777777" w:rsidR="00074BFB" w:rsidRDefault="00074BFB" w:rsidP="00074BFB">
      <w:pPr>
        <w:rPr>
          <w:sz w:val="24"/>
          <w:szCs w:val="24"/>
        </w:rPr>
      </w:pPr>
      <w:r>
        <w:rPr>
          <w:sz w:val="24"/>
          <w:szCs w:val="24"/>
        </w:rPr>
        <w:t xml:space="preserve">I, ______________________, being the owner/manager of the following property located in the Village of </w:t>
      </w:r>
      <w:r w:rsidR="00093367">
        <w:rPr>
          <w:sz w:val="24"/>
          <w:szCs w:val="24"/>
        </w:rPr>
        <w:t>Waseca</w:t>
      </w:r>
      <w:r>
        <w:rPr>
          <w:sz w:val="24"/>
          <w:szCs w:val="24"/>
        </w:rPr>
        <w:t>.</w:t>
      </w:r>
    </w:p>
    <w:p w14:paraId="76F31D06" w14:textId="77777777" w:rsidR="00074BFB" w:rsidRDefault="00074BFB" w:rsidP="00074BFB">
      <w:pPr>
        <w:rPr>
          <w:sz w:val="24"/>
          <w:szCs w:val="24"/>
        </w:rPr>
      </w:pPr>
      <w:r>
        <w:rPr>
          <w:sz w:val="24"/>
          <w:szCs w:val="24"/>
        </w:rPr>
        <w:t>Civic Address:______________________________________________________________</w:t>
      </w:r>
    </w:p>
    <w:p w14:paraId="67AD7826" w14:textId="77777777" w:rsidR="00074BFB" w:rsidRDefault="00074BFB" w:rsidP="00074BFB">
      <w:pPr>
        <w:rPr>
          <w:sz w:val="24"/>
          <w:szCs w:val="24"/>
        </w:rPr>
      </w:pPr>
      <w:r>
        <w:rPr>
          <w:sz w:val="24"/>
          <w:szCs w:val="24"/>
        </w:rPr>
        <w:t>Legal Description: __________________________________________________________</w:t>
      </w:r>
    </w:p>
    <w:p w14:paraId="04E72525" w14:textId="77777777" w:rsidR="00074BFB" w:rsidRDefault="00074BFB" w:rsidP="00074BFB">
      <w:pPr>
        <w:rPr>
          <w:sz w:val="24"/>
          <w:szCs w:val="24"/>
        </w:rPr>
      </w:pPr>
      <w:r>
        <w:rPr>
          <w:sz w:val="24"/>
          <w:szCs w:val="24"/>
        </w:rPr>
        <w:t xml:space="preserve">Understand that Section 369 of </w:t>
      </w:r>
      <w:r w:rsidRPr="00074BFB">
        <w:rPr>
          <w:i/>
          <w:sz w:val="24"/>
          <w:szCs w:val="24"/>
        </w:rPr>
        <w:t>The Municipalities Act</w:t>
      </w:r>
      <w:r>
        <w:rPr>
          <w:sz w:val="24"/>
          <w:szCs w:val="24"/>
        </w:rPr>
        <w:t xml:space="preserve"> gives Council the authority to add outstanding utility accounts, whether incurred by myself or my tenant(s), to the tax roll for the above listed property. </w:t>
      </w:r>
    </w:p>
    <w:p w14:paraId="3288C007" w14:textId="77777777" w:rsidR="00074BFB" w:rsidRDefault="00074BFB" w:rsidP="00074BFB">
      <w:pPr>
        <w:rPr>
          <w:sz w:val="24"/>
          <w:szCs w:val="24"/>
        </w:rPr>
      </w:pPr>
      <w:r>
        <w:rPr>
          <w:sz w:val="24"/>
          <w:szCs w:val="24"/>
        </w:rPr>
        <w:t xml:space="preserve">As the property owner/manager, I understand that I will be receiving copies of my tenant’s utility bills and any unpaid utility charges associated with the listed property, whether overdue or belonging to a terminated account, will be added to the tax roll of the property, </w:t>
      </w:r>
      <w:proofErr w:type="gramStart"/>
      <w:r>
        <w:rPr>
          <w:sz w:val="24"/>
          <w:szCs w:val="24"/>
        </w:rPr>
        <w:t>As</w:t>
      </w:r>
      <w:proofErr w:type="gramEnd"/>
      <w:r>
        <w:rPr>
          <w:sz w:val="24"/>
          <w:szCs w:val="24"/>
        </w:rPr>
        <w:t xml:space="preserve"> per Bylaw, I choose the following option. </w:t>
      </w:r>
    </w:p>
    <w:p w14:paraId="433BA03D" w14:textId="77777777" w:rsidR="00074BFB" w:rsidRDefault="00E715E1" w:rsidP="00074BFB">
      <w:pPr>
        <w:rPr>
          <w:sz w:val="24"/>
          <w:szCs w:val="24"/>
        </w:rPr>
      </w:pPr>
      <w:r w:rsidRPr="00E715E1">
        <w:rPr>
          <w:sz w:val="56"/>
          <w:szCs w:val="56"/>
        </w:rPr>
        <w:sym w:font="Wingdings" w:char="F06F"/>
      </w:r>
      <w:r>
        <w:rPr>
          <w:sz w:val="56"/>
          <w:szCs w:val="56"/>
        </w:rPr>
        <w:t xml:space="preserve"> </w:t>
      </w:r>
      <w:r>
        <w:rPr>
          <w:sz w:val="56"/>
          <w:szCs w:val="56"/>
        </w:rPr>
        <w:tab/>
      </w:r>
      <w:r>
        <w:rPr>
          <w:sz w:val="24"/>
          <w:szCs w:val="24"/>
        </w:rPr>
        <w:t>The utility account will be placed in my name as follows:</w:t>
      </w:r>
    </w:p>
    <w:p w14:paraId="617F19E0" w14:textId="77777777" w:rsidR="00E715E1" w:rsidRDefault="00E715E1" w:rsidP="00074BFB">
      <w:pPr>
        <w:rPr>
          <w:sz w:val="24"/>
          <w:szCs w:val="24"/>
        </w:rPr>
      </w:pPr>
      <w:r>
        <w:rPr>
          <w:sz w:val="24"/>
          <w:szCs w:val="24"/>
        </w:rPr>
        <w:tab/>
        <w:t>Name:_________________________________________________________________</w:t>
      </w:r>
    </w:p>
    <w:p w14:paraId="64109EC8" w14:textId="77777777" w:rsidR="00E715E1" w:rsidRDefault="00E715E1" w:rsidP="00074BFB">
      <w:pPr>
        <w:rPr>
          <w:sz w:val="24"/>
          <w:szCs w:val="24"/>
        </w:rPr>
      </w:pPr>
      <w:r>
        <w:rPr>
          <w:sz w:val="24"/>
          <w:szCs w:val="24"/>
        </w:rPr>
        <w:tab/>
        <w:t>Mailing Address: ________________________________________________________</w:t>
      </w:r>
    </w:p>
    <w:p w14:paraId="6CA85AE3" w14:textId="77777777" w:rsidR="00E715E1" w:rsidRDefault="00E715E1" w:rsidP="00074BFB">
      <w:pPr>
        <w:rPr>
          <w:sz w:val="24"/>
          <w:szCs w:val="24"/>
        </w:rPr>
      </w:pPr>
      <w:r>
        <w:rPr>
          <w:sz w:val="24"/>
          <w:szCs w:val="24"/>
        </w:rPr>
        <w:tab/>
        <w:t>Phone: __________________________________</w:t>
      </w:r>
    </w:p>
    <w:p w14:paraId="11B39673" w14:textId="77777777" w:rsidR="00E715E1" w:rsidRDefault="00E715E1" w:rsidP="00074BFB">
      <w:pPr>
        <w:rPr>
          <w:sz w:val="24"/>
          <w:szCs w:val="24"/>
        </w:rPr>
      </w:pPr>
      <w:r w:rsidRPr="00E715E1">
        <w:rPr>
          <w:sz w:val="56"/>
          <w:szCs w:val="56"/>
        </w:rPr>
        <w:sym w:font="Wingdings" w:char="F06F"/>
      </w:r>
      <w:r>
        <w:rPr>
          <w:sz w:val="56"/>
          <w:szCs w:val="56"/>
        </w:rPr>
        <w:tab/>
      </w:r>
      <w:r>
        <w:rPr>
          <w:sz w:val="24"/>
          <w:szCs w:val="24"/>
        </w:rPr>
        <w:t>The utility account will be placed in the name of the tenant as follows:</w:t>
      </w:r>
    </w:p>
    <w:p w14:paraId="319F877B" w14:textId="77777777" w:rsidR="00E715E1" w:rsidRDefault="00E715E1" w:rsidP="00074BFB">
      <w:pPr>
        <w:rPr>
          <w:sz w:val="24"/>
          <w:szCs w:val="24"/>
        </w:rPr>
      </w:pPr>
      <w:r>
        <w:rPr>
          <w:sz w:val="24"/>
          <w:szCs w:val="24"/>
        </w:rPr>
        <w:tab/>
        <w:t>Name: ________________________________________________________________</w:t>
      </w:r>
    </w:p>
    <w:p w14:paraId="501D3B05" w14:textId="77777777" w:rsidR="00E715E1" w:rsidRDefault="00E715E1" w:rsidP="00074BFB">
      <w:pPr>
        <w:rPr>
          <w:sz w:val="24"/>
          <w:szCs w:val="24"/>
        </w:rPr>
      </w:pPr>
      <w:r>
        <w:rPr>
          <w:sz w:val="24"/>
          <w:szCs w:val="24"/>
        </w:rPr>
        <w:tab/>
        <w:t>Mailing Address: ________________________________________________________</w:t>
      </w:r>
    </w:p>
    <w:p w14:paraId="0C6E17A5" w14:textId="77777777" w:rsidR="00E715E1" w:rsidRDefault="00E715E1" w:rsidP="00074BFB">
      <w:pPr>
        <w:rPr>
          <w:sz w:val="24"/>
          <w:szCs w:val="24"/>
        </w:rPr>
      </w:pPr>
      <w:r>
        <w:rPr>
          <w:sz w:val="24"/>
          <w:szCs w:val="24"/>
        </w:rPr>
        <w:tab/>
        <w:t>Phone: ________________________________________________________________</w:t>
      </w:r>
    </w:p>
    <w:p w14:paraId="768DCCD6" w14:textId="77777777" w:rsidR="00E715E1" w:rsidRDefault="00E715E1" w:rsidP="00074BFB">
      <w:pPr>
        <w:rPr>
          <w:sz w:val="24"/>
          <w:szCs w:val="24"/>
        </w:rPr>
      </w:pPr>
      <w:r>
        <w:rPr>
          <w:sz w:val="24"/>
          <w:szCs w:val="24"/>
        </w:rPr>
        <w:t xml:space="preserve">Signed at the Village of </w:t>
      </w:r>
      <w:r w:rsidR="00093367">
        <w:rPr>
          <w:sz w:val="24"/>
          <w:szCs w:val="24"/>
        </w:rPr>
        <w:t>Waseca</w:t>
      </w:r>
      <w:r>
        <w:rPr>
          <w:sz w:val="24"/>
          <w:szCs w:val="24"/>
        </w:rPr>
        <w:t>, Saskatchewan, this ______day of ________________, of 20____.</w:t>
      </w:r>
    </w:p>
    <w:p w14:paraId="38F81AEA" w14:textId="77777777" w:rsidR="00E715E1" w:rsidRDefault="00E715E1" w:rsidP="00074BFB">
      <w:pPr>
        <w:rPr>
          <w:sz w:val="24"/>
          <w:szCs w:val="24"/>
        </w:rPr>
      </w:pPr>
      <w:r>
        <w:rPr>
          <w:sz w:val="24"/>
          <w:szCs w:val="24"/>
        </w:rPr>
        <w:t>Signature:___________________________</w:t>
      </w:r>
      <w:r>
        <w:rPr>
          <w:sz w:val="24"/>
          <w:szCs w:val="24"/>
        </w:rPr>
        <w:tab/>
      </w:r>
      <w:r>
        <w:rPr>
          <w:sz w:val="24"/>
          <w:szCs w:val="24"/>
        </w:rPr>
        <w:tab/>
        <w:t>Signature:__________________________</w:t>
      </w:r>
    </w:p>
    <w:p w14:paraId="212D4F83" w14:textId="77777777" w:rsidR="00E715E1" w:rsidRPr="00E715E1" w:rsidRDefault="00E715E1" w:rsidP="00074BFB">
      <w:pPr>
        <w:rPr>
          <w:sz w:val="24"/>
          <w:szCs w:val="24"/>
        </w:rPr>
      </w:pPr>
      <w:r>
        <w:rPr>
          <w:sz w:val="24"/>
          <w:szCs w:val="24"/>
        </w:rPr>
        <w:tab/>
      </w:r>
      <w:r>
        <w:rPr>
          <w:sz w:val="24"/>
          <w:szCs w:val="24"/>
        </w:rPr>
        <w:tab/>
        <w:t>Landlord</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Village of </w:t>
      </w:r>
      <w:r w:rsidR="00093367">
        <w:rPr>
          <w:sz w:val="24"/>
          <w:szCs w:val="24"/>
        </w:rPr>
        <w:t>Waseca</w:t>
      </w:r>
    </w:p>
    <w:sectPr w:rsidR="00E715E1" w:rsidRPr="00E71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C99"/>
    <w:rsid w:val="00074BFB"/>
    <w:rsid w:val="00093367"/>
    <w:rsid w:val="000C5399"/>
    <w:rsid w:val="001E186B"/>
    <w:rsid w:val="002F24F3"/>
    <w:rsid w:val="00321C99"/>
    <w:rsid w:val="0076550A"/>
    <w:rsid w:val="007E6390"/>
    <w:rsid w:val="0099189B"/>
    <w:rsid w:val="00BC7117"/>
    <w:rsid w:val="00CC0687"/>
    <w:rsid w:val="00D72826"/>
    <w:rsid w:val="00E715E1"/>
    <w:rsid w:val="00FB1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007B7"/>
  <w15:chartTrackingRefBased/>
  <w15:docId w15:val="{57264AAC-DF6F-4A70-8AE8-383DB16F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4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BFB"/>
    <w:rPr>
      <w:rFonts w:ascii="Segoe UI" w:hAnsi="Segoe UI" w:cs="Segoe UI"/>
      <w:sz w:val="18"/>
      <w:szCs w:val="18"/>
    </w:rPr>
  </w:style>
  <w:style w:type="paragraph" w:styleId="ListParagraph">
    <w:name w:val="List Paragraph"/>
    <w:basedOn w:val="Normal"/>
    <w:uiPriority w:val="34"/>
    <w:qFormat/>
    <w:rsid w:val="00E715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Stephanie Knorr</cp:lastModifiedBy>
  <cp:revision>2</cp:revision>
  <cp:lastPrinted>2024-02-07T21:07:00Z</cp:lastPrinted>
  <dcterms:created xsi:type="dcterms:W3CDTF">2024-02-07T21:07:00Z</dcterms:created>
  <dcterms:modified xsi:type="dcterms:W3CDTF">2024-02-07T21:07:00Z</dcterms:modified>
</cp:coreProperties>
</file>