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8EB" w:rsidRPr="009A459C" w:rsidRDefault="009A459C" w:rsidP="001D08EB">
      <w:pPr>
        <w:pStyle w:val="CM3"/>
        <w:spacing w:after="290"/>
        <w:jc w:val="center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THE CORPORATION OF THE TOWNSHIP OF EMO</w:t>
      </w:r>
    </w:p>
    <w:p w:rsidR="001D08EB" w:rsidRPr="009A459C" w:rsidRDefault="009A459C" w:rsidP="001D08EB">
      <w:pPr>
        <w:pStyle w:val="CM3"/>
        <w:spacing w:after="290"/>
        <w:contextualSpacing/>
        <w:jc w:val="center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BY-LAW NUMBER 2013-06</w:t>
      </w:r>
    </w:p>
    <w:p w:rsidR="009A459C" w:rsidRPr="004C32D2" w:rsidRDefault="009A459C" w:rsidP="009A459C">
      <w:pPr>
        <w:pBdr>
          <w:bottom w:val="single" w:sz="12" w:space="1" w:color="auto"/>
        </w:pBdr>
        <w:rPr>
          <w:rFonts w:asciiTheme="minorHAnsi" w:hAnsiTheme="minorHAnsi"/>
          <w:b/>
        </w:rPr>
      </w:pPr>
    </w:p>
    <w:p w:rsidR="009A459C" w:rsidRPr="004C32D2" w:rsidRDefault="009A459C" w:rsidP="009A459C">
      <w:pPr>
        <w:rPr>
          <w:rFonts w:asciiTheme="minorHAnsi" w:hAnsiTheme="minorHAnsi"/>
          <w:b/>
        </w:rPr>
      </w:pPr>
    </w:p>
    <w:p w:rsidR="009A459C" w:rsidRPr="004C32D2" w:rsidRDefault="009A459C" w:rsidP="009A459C">
      <w:pPr>
        <w:jc w:val="center"/>
        <w:rPr>
          <w:rFonts w:asciiTheme="minorHAnsi" w:hAnsiTheme="minorHAnsi"/>
          <w:b/>
        </w:rPr>
      </w:pPr>
      <w:proofErr w:type="gramStart"/>
      <w:r w:rsidRPr="004C32D2">
        <w:rPr>
          <w:rFonts w:asciiTheme="minorHAnsi" w:hAnsiTheme="minorHAnsi"/>
          <w:b/>
        </w:rPr>
        <w:t xml:space="preserve">Being a by-law to </w:t>
      </w:r>
      <w:r>
        <w:rPr>
          <w:rFonts w:asciiTheme="minorHAnsi" w:hAnsiTheme="minorHAnsi"/>
          <w:b/>
        </w:rPr>
        <w:t>adopt a Zoning By-law for the Corporation of the Township of Emo and Repeal By-law Number 98-13</w:t>
      </w:r>
      <w:r w:rsidRPr="004C32D2">
        <w:rPr>
          <w:rFonts w:asciiTheme="minorHAnsi" w:hAnsiTheme="minorHAnsi"/>
          <w:b/>
        </w:rPr>
        <w:t>.</w:t>
      </w:r>
      <w:proofErr w:type="gramEnd"/>
    </w:p>
    <w:p w:rsidR="009A459C" w:rsidRPr="004C32D2" w:rsidRDefault="009A459C" w:rsidP="009A459C">
      <w:pPr>
        <w:pBdr>
          <w:bottom w:val="single" w:sz="12" w:space="1" w:color="auto"/>
        </w:pBdr>
        <w:rPr>
          <w:rFonts w:asciiTheme="minorHAnsi" w:hAnsiTheme="minorHAnsi"/>
          <w:b/>
        </w:rPr>
      </w:pPr>
    </w:p>
    <w:p w:rsidR="009A459C" w:rsidRPr="004C32D2" w:rsidRDefault="009A459C" w:rsidP="009A459C">
      <w:pPr>
        <w:rPr>
          <w:rFonts w:asciiTheme="minorHAnsi" w:hAnsiTheme="minorHAnsi"/>
          <w:b/>
        </w:rPr>
      </w:pPr>
    </w:p>
    <w:p w:rsidR="00653E41" w:rsidRPr="001D08EB" w:rsidRDefault="00653E41" w:rsidP="00653E41">
      <w:pPr>
        <w:rPr>
          <w:rFonts w:asciiTheme="minorHAnsi" w:hAnsiTheme="minorHAnsi" w:cstheme="minorHAnsi"/>
          <w:lang w:val="en-CA"/>
        </w:rPr>
      </w:pPr>
    </w:p>
    <w:p w:rsidR="001D08EB" w:rsidRDefault="001D08EB" w:rsidP="001D08EB">
      <w:pPr>
        <w:pStyle w:val="CM3"/>
        <w:spacing w:after="290" w:line="278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The Council of the Corporation of the Townshi</w:t>
      </w:r>
      <w:r w:rsidR="003D63CA">
        <w:rPr>
          <w:color w:val="000000"/>
          <w:sz w:val="23"/>
          <w:szCs w:val="23"/>
        </w:rPr>
        <w:t>p</w:t>
      </w:r>
      <w:r>
        <w:rPr>
          <w:color w:val="000000"/>
          <w:sz w:val="23"/>
          <w:szCs w:val="23"/>
        </w:rPr>
        <w:t xml:space="preserve"> of Emo, in accordance with the provisions </w:t>
      </w:r>
      <w:proofErr w:type="gramStart"/>
      <w:r w:rsidR="00E473D5">
        <w:rPr>
          <w:color w:val="000000"/>
          <w:sz w:val="23"/>
          <w:szCs w:val="23"/>
        </w:rPr>
        <w:t>of</w:t>
      </w:r>
      <w:proofErr w:type="gramEnd"/>
      <w:r w:rsidR="00E473D5"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the </w:t>
      </w:r>
      <w:r w:rsidRPr="001968F4">
        <w:rPr>
          <w:i/>
          <w:color w:val="000000"/>
          <w:sz w:val="23"/>
          <w:szCs w:val="23"/>
        </w:rPr>
        <w:t>Planning Act</w:t>
      </w:r>
      <w:r>
        <w:rPr>
          <w:color w:val="000000"/>
          <w:sz w:val="23"/>
          <w:szCs w:val="23"/>
        </w:rPr>
        <w:t xml:space="preserve">, RSO 1990, as amended, hereby enacts as follows: </w:t>
      </w:r>
    </w:p>
    <w:p w:rsidR="001D08EB" w:rsidRDefault="001D08EB" w:rsidP="001D08EB">
      <w:pPr>
        <w:pStyle w:val="Default"/>
        <w:numPr>
          <w:ilvl w:val="0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 xml:space="preserve">That the Township of </w:t>
      </w:r>
      <w:r w:rsidR="00E52E39">
        <w:rPr>
          <w:sz w:val="23"/>
          <w:szCs w:val="23"/>
        </w:rPr>
        <w:t>Emo</w:t>
      </w:r>
      <w:r>
        <w:rPr>
          <w:sz w:val="23"/>
          <w:szCs w:val="23"/>
        </w:rPr>
        <w:t xml:space="preserve"> </w:t>
      </w:r>
      <w:r w:rsidR="005B65C0">
        <w:rPr>
          <w:sz w:val="23"/>
          <w:szCs w:val="23"/>
        </w:rPr>
        <w:t xml:space="preserve">Zoning By-law </w:t>
      </w:r>
      <w:r w:rsidR="008C0E7D">
        <w:rPr>
          <w:sz w:val="23"/>
          <w:szCs w:val="23"/>
        </w:rPr>
        <w:t>2013-</w:t>
      </w:r>
      <w:r w:rsidR="00623406">
        <w:rPr>
          <w:sz w:val="23"/>
          <w:szCs w:val="23"/>
        </w:rPr>
        <w:t>06</w:t>
      </w:r>
      <w:r>
        <w:rPr>
          <w:sz w:val="23"/>
          <w:szCs w:val="23"/>
        </w:rPr>
        <w:t>, consisting of the attached text and schedules (maps) is hereby adopted with the following amendments:</w:t>
      </w:r>
    </w:p>
    <w:p w:rsidR="00E52E39" w:rsidRDefault="00E52E39" w:rsidP="001D08EB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Area be amended as shown on Figure 1.</w:t>
      </w:r>
    </w:p>
    <w:p w:rsidR="00854B57" w:rsidRDefault="00103016" w:rsidP="00E52E39">
      <w:pPr>
        <w:ind w:firstLine="720"/>
      </w:pPr>
      <w:r w:rsidRPr="00103016">
        <w:rPr>
          <w:noProof/>
          <w:snapToGrid/>
          <w:lang w:val="en-CA" w:eastAsia="en-C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62.75pt;margin-top:56.5pt;width:42pt;height:13.8pt;flip:x;z-index:251643904;mso-position-horizontal:absolute" o:connectortype="straight" strokecolor="black [3213]" strokeweight="2.75pt">
            <v:stroke endarrow="block"/>
          </v:shape>
        </w:pict>
      </w:r>
      <w:r w:rsidRPr="00103016">
        <w:rPr>
          <w:noProof/>
          <w:snapToGrid/>
          <w:lang w:val="en-CA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04.6pt;margin-top:40.85pt;width:142.8pt;height:21.75pt;z-index:251642880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>Change from R4 to R1.</w:t>
                  </w:r>
                </w:p>
              </w:txbxContent>
            </v:textbox>
          </v:shape>
        </w:pict>
      </w:r>
      <w:r w:rsidRPr="00103016">
        <w:rPr>
          <w:noProof/>
          <w:snapToGrid/>
          <w:lang w:val="en-CA" w:eastAsia="en-CA"/>
        </w:rPr>
        <w:pict>
          <v:rect id="_x0000_s1026" style="position:absolute;left:0;text-align:left;margin-left:154.8pt;margin-top:70.3pt;width:7.8pt;height:15pt;z-index:251639808" fillcolor="red" strokecolor="red" strokeweight="2.75pt">
            <v:fill r:id="rId8" o:title="Light downward diagonal" type="pattern"/>
          </v:rect>
        </w:pict>
      </w:r>
      <w:r w:rsidR="00854B57" w:rsidRPr="00854B57">
        <w:rPr>
          <w:noProof/>
          <w:snapToGrid/>
        </w:rPr>
        <w:drawing>
          <wp:inline distT="0" distB="0" distL="0" distR="0">
            <wp:extent cx="2880408" cy="1886898"/>
            <wp:effectExtent l="19050" t="19050" r="15192" b="18102"/>
            <wp:docPr id="2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3668" t="36111" r="80841" b="50765"/>
                    <a:stretch>
                      <a:fillRect/>
                    </a:stretch>
                  </pic:blipFill>
                  <pic:spPr>
                    <a:xfrm>
                      <a:off x="0" y="0"/>
                      <a:ext cx="2880408" cy="18868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F3A77" w:rsidRPr="001F3A77" w:rsidRDefault="001F3A77" w:rsidP="00E52E39">
      <w:pPr>
        <w:rPr>
          <w:rFonts w:ascii="Arial" w:hAnsi="Arial" w:cs="Arial"/>
          <w:b/>
          <w:i/>
          <w:sz w:val="18"/>
          <w:szCs w:val="18"/>
        </w:rPr>
      </w:pPr>
      <w:r>
        <w:tab/>
      </w:r>
      <w:r w:rsidRPr="001F3A77">
        <w:rPr>
          <w:rFonts w:ascii="Arial" w:hAnsi="Arial" w:cs="Arial"/>
          <w:b/>
          <w:i/>
          <w:sz w:val="18"/>
          <w:szCs w:val="18"/>
        </w:rPr>
        <w:t>Figure 1</w:t>
      </w:r>
      <w:r w:rsidRPr="001F3A77">
        <w:rPr>
          <w:rFonts w:ascii="Arial" w:hAnsi="Arial" w:cs="Arial"/>
          <w:b/>
          <w:i/>
          <w:sz w:val="18"/>
          <w:szCs w:val="18"/>
        </w:rPr>
        <w:tab/>
      </w:r>
    </w:p>
    <w:p w:rsidR="001F3A77" w:rsidRDefault="001F3A77" w:rsidP="00E52E39"/>
    <w:p w:rsidR="001F3A77" w:rsidRPr="00E52E39" w:rsidRDefault="001F3A77" w:rsidP="001F3A77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Area be amended as shown on Figure 2.</w:t>
      </w:r>
      <w:r w:rsidRPr="00E52E39">
        <w:t xml:space="preserve"> </w:t>
      </w:r>
    </w:p>
    <w:p w:rsidR="001F3A77" w:rsidRDefault="00103016" w:rsidP="001F3A77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rect id="_x0000_s1042" style="position:absolute;left:0;text-align:left;margin-left:149pt;margin-top:68.15pt;width:7.15pt;height:13.2pt;z-index:251650048" fillcolor="black" strokecolor="red" strokeweight="2.75pt">
            <v:fill r:id="rId10" o:title="Light upward diagonal" type="pattern"/>
          </v:rect>
        </w:pict>
      </w:r>
      <w:r w:rsidRPr="00103016">
        <w:rPr>
          <w:noProof/>
          <w:sz w:val="23"/>
          <w:szCs w:val="23"/>
          <w:lang w:eastAsia="en-CA"/>
        </w:rPr>
        <w:pict>
          <v:shape id="_x0000_s1041" type="#_x0000_t202" style="position:absolute;left:0;text-align:left;margin-left:196.8pt;margin-top:51.55pt;width:142.8pt;height:21.75pt;z-index:251649024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1F3A77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>Change from R4 to R1.</w:t>
                  </w:r>
                </w:p>
              </w:txbxContent>
            </v:textbox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40" type="#_x0000_t32" style="position:absolute;left:0;text-align:left;margin-left:154.8pt;margin-top:59.5pt;width:42pt;height:13.8pt;flip:x;z-index:251648000" o:connectortype="straight" strokecolor="black [3213]" strokeweight="2.75pt">
            <v:stroke endarrow="block"/>
          </v:shape>
        </w:pict>
      </w:r>
      <w:r w:rsidR="001F3A77" w:rsidRPr="00E52E39">
        <w:rPr>
          <w:noProof/>
          <w:sz w:val="23"/>
          <w:szCs w:val="23"/>
          <w:lang w:val="en-US"/>
        </w:rPr>
        <w:drawing>
          <wp:inline distT="0" distB="0" distL="0" distR="0">
            <wp:extent cx="3667487" cy="1545220"/>
            <wp:effectExtent l="19050" t="19050" r="28213" b="16880"/>
            <wp:docPr id="8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13417" t="29679" r="62088" b="56996"/>
                    <a:stretch>
                      <a:fillRect/>
                    </a:stretch>
                  </pic:blipFill>
                  <pic:spPr>
                    <a:xfrm>
                      <a:off x="0" y="0"/>
                      <a:ext cx="3667487" cy="1545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F3A77" w:rsidRDefault="001F3A77" w:rsidP="001F3A77">
      <w:pPr>
        <w:pStyle w:val="Default"/>
        <w:spacing w:after="238"/>
        <w:ind w:left="720"/>
        <w:rPr>
          <w:sz w:val="23"/>
          <w:szCs w:val="23"/>
        </w:rPr>
      </w:pPr>
      <w:r>
        <w:rPr>
          <w:b/>
          <w:i/>
          <w:sz w:val="18"/>
          <w:szCs w:val="18"/>
        </w:rPr>
        <w:t>Figure 2</w:t>
      </w:r>
      <w:r w:rsidRPr="001F3A77">
        <w:rPr>
          <w:b/>
          <w:i/>
          <w:sz w:val="18"/>
          <w:szCs w:val="18"/>
        </w:rPr>
        <w:tab/>
      </w:r>
    </w:p>
    <w:p w:rsidR="001F3A77" w:rsidRPr="00E52E39" w:rsidRDefault="001F3A77" w:rsidP="001F3A77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Area be amended as shown on Figure 3.</w:t>
      </w:r>
      <w:r w:rsidRPr="00E52E39">
        <w:t xml:space="preserve"> </w:t>
      </w:r>
    </w:p>
    <w:p w:rsidR="001F3A77" w:rsidRDefault="00103016" w:rsidP="001F3A77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shape id="_x0000_s1047" type="#_x0000_t202" style="position:absolute;left:0;text-align:left;margin-left:251.6pt;margin-top:33.4pt;width:142.8pt;height:21.75pt;z-index:251655168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1F3A77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 xml:space="preserve">Change from </w:t>
                  </w:r>
                  <w:r>
                    <w:rPr>
                      <w:rFonts w:ascii="Arial" w:hAnsi="Arial" w:cs="Arial"/>
                    </w:rPr>
                    <w:t>C2</w:t>
                  </w:r>
                  <w:r w:rsidRPr="00E52E39">
                    <w:rPr>
                      <w:rFonts w:ascii="Arial" w:hAnsi="Arial" w:cs="Arial"/>
                    </w:rPr>
                    <w:t xml:space="preserve"> to R</w:t>
                  </w:r>
                  <w:r>
                    <w:rPr>
                      <w:rFonts w:ascii="Arial" w:hAnsi="Arial" w:cs="Arial"/>
                    </w:rPr>
                    <w:t>4</w:t>
                  </w:r>
                  <w:r w:rsidRPr="00E52E39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46" type="#_x0000_t32" style="position:absolute;left:0;text-align:left;margin-left:193.3pt;margin-top:41.95pt;width:58.3pt;height:0;flip:x;z-index:251654144" o:connectortype="straight" strokecolor="black [3213]" strokeweight="2.75pt">
            <v:stroke endarrow="block"/>
          </v:shape>
        </w:pict>
      </w:r>
      <w:r w:rsidRPr="00103016">
        <w:rPr>
          <w:noProof/>
          <w:sz w:val="23"/>
          <w:szCs w:val="23"/>
          <w:lang w:eastAsia="en-CA"/>
        </w:rPr>
        <w:pict>
          <v:rect id="_x0000_s1048" style="position:absolute;left:0;text-align:left;margin-left:170.55pt;margin-top:41.95pt;width:22.75pt;height:13.2pt;z-index:251656192" fillcolor="red" strokecolor="red" strokeweight="2.75pt">
            <v:fill r:id="rId10" o:title="Light upward diagonal" type="pattern"/>
          </v:rect>
        </w:pict>
      </w:r>
      <w:r w:rsidR="001F3A77" w:rsidRPr="00E52E39">
        <w:rPr>
          <w:noProof/>
          <w:sz w:val="23"/>
          <w:szCs w:val="23"/>
          <w:lang w:val="en-US"/>
        </w:rPr>
        <w:drawing>
          <wp:inline distT="0" distB="0" distL="0" distR="0">
            <wp:extent cx="3667487" cy="1545220"/>
            <wp:effectExtent l="19050" t="19050" r="28213" b="16880"/>
            <wp:docPr id="10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13417" t="29679" r="62088" b="56996"/>
                    <a:stretch>
                      <a:fillRect/>
                    </a:stretch>
                  </pic:blipFill>
                  <pic:spPr>
                    <a:xfrm>
                      <a:off x="0" y="0"/>
                      <a:ext cx="3667487" cy="1545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A459C" w:rsidRDefault="009A459C" w:rsidP="001F3A77">
      <w:pPr>
        <w:pStyle w:val="Default"/>
        <w:ind w:left="720"/>
        <w:rPr>
          <w:sz w:val="23"/>
          <w:szCs w:val="23"/>
        </w:rPr>
      </w:pPr>
    </w:p>
    <w:p w:rsidR="001F3A77" w:rsidRDefault="001F3A77" w:rsidP="001F3A77">
      <w:pPr>
        <w:pStyle w:val="Default"/>
        <w:spacing w:after="238"/>
        <w:ind w:left="720"/>
        <w:rPr>
          <w:sz w:val="23"/>
          <w:szCs w:val="23"/>
        </w:rPr>
      </w:pPr>
      <w:r>
        <w:rPr>
          <w:b/>
          <w:i/>
          <w:sz w:val="18"/>
          <w:szCs w:val="18"/>
        </w:rPr>
        <w:t>Figure 3</w:t>
      </w:r>
    </w:p>
    <w:p w:rsidR="00E52E39" w:rsidRDefault="00E52E39" w:rsidP="00E52E39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lastRenderedPageBreak/>
        <w:t>That Schedule A-1 – Village of Emo Settlement Area</w:t>
      </w:r>
      <w:r w:rsidR="001F3A77">
        <w:rPr>
          <w:sz w:val="23"/>
          <w:szCs w:val="23"/>
        </w:rPr>
        <w:t xml:space="preserve"> be amended as shown on Figure 4</w:t>
      </w:r>
      <w:r>
        <w:rPr>
          <w:sz w:val="23"/>
          <w:szCs w:val="23"/>
        </w:rPr>
        <w:t>.</w:t>
      </w:r>
    </w:p>
    <w:p w:rsidR="00E52E39" w:rsidRDefault="00103016" w:rsidP="00E52E39">
      <w:pPr>
        <w:ind w:firstLine="720"/>
      </w:pPr>
      <w:r w:rsidRPr="00103016">
        <w:rPr>
          <w:noProof/>
          <w:snapToGrid/>
          <w:sz w:val="23"/>
          <w:szCs w:val="23"/>
          <w:lang w:val="en-CA" w:eastAsia="en-CA"/>
        </w:rPr>
        <w:pict>
          <v:polyline id="_x0000_s1039" style="position:absolute;left:0;text-align:left;z-index:251646976" points="169.05pt,87.7pt,162.75pt,101.15pt,170.9pt,106.4pt,177.7pt,92.75pt,168.6pt,88.2pt" coordsize="299,374" fillcolor="red" strokecolor="red" strokeweight="2.75pt">
            <v:fill r:id="rId10" o:title="Light upward diagonal" type="pattern"/>
            <v:path arrowok="t"/>
          </v:polyline>
        </w:pict>
      </w:r>
      <w:r w:rsidRPr="00103016">
        <w:rPr>
          <w:noProof/>
          <w:sz w:val="23"/>
          <w:szCs w:val="23"/>
          <w:lang w:eastAsia="en-CA"/>
        </w:rPr>
        <w:pict>
          <v:shape id="_x0000_s1032" type="#_x0000_t32" style="position:absolute;left:0;text-align:left;margin-left:177.3pt;margin-top:82.9pt;width:42pt;height:13.8pt;flip:x;z-index:251645952" o:connectortype="straight" strokecolor="black [3213]" strokeweight="2.75pt">
            <v:stroke endarrow="block"/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31" type="#_x0000_t202" style="position:absolute;left:0;text-align:left;margin-left:210.2pt;margin-top:61.15pt;width:142.8pt;height:21.75pt;z-index:251644928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E52E39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>Change from R4 to R1.</w:t>
                  </w:r>
                </w:p>
              </w:txbxContent>
            </v:textbox>
          </v:shape>
        </w:pict>
      </w:r>
      <w:r w:rsidR="00854B57" w:rsidRPr="00854B57">
        <w:rPr>
          <w:noProof/>
        </w:rPr>
        <w:drawing>
          <wp:inline distT="0" distB="0" distL="0" distR="0">
            <wp:extent cx="3667487" cy="1545220"/>
            <wp:effectExtent l="19050" t="19050" r="28213" b="16880"/>
            <wp:docPr id="3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13417" t="29679" r="62088" b="56996"/>
                    <a:stretch>
                      <a:fillRect/>
                    </a:stretch>
                  </pic:blipFill>
                  <pic:spPr>
                    <a:xfrm>
                      <a:off x="0" y="0"/>
                      <a:ext cx="3667487" cy="1545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F3A77" w:rsidRDefault="001F3A77" w:rsidP="001F3A77">
      <w:pPr>
        <w:pStyle w:val="Default"/>
        <w:spacing w:after="238"/>
        <w:ind w:left="720"/>
        <w:rPr>
          <w:sz w:val="23"/>
          <w:szCs w:val="23"/>
        </w:rPr>
      </w:pPr>
      <w:r>
        <w:rPr>
          <w:b/>
          <w:i/>
          <w:sz w:val="18"/>
          <w:szCs w:val="18"/>
        </w:rPr>
        <w:t>Figure 4</w:t>
      </w:r>
    </w:p>
    <w:p w:rsidR="001F3A77" w:rsidRDefault="001F3A77" w:rsidP="001F3A77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Area be amended as shown on Figure 5.</w:t>
      </w:r>
    </w:p>
    <w:p w:rsidR="001F3A77" w:rsidRDefault="00103016" w:rsidP="001F3A77">
      <w:pPr>
        <w:ind w:firstLine="720"/>
      </w:pPr>
      <w:r w:rsidRPr="00103016">
        <w:rPr>
          <w:noProof/>
          <w:sz w:val="23"/>
          <w:szCs w:val="23"/>
          <w:lang w:eastAsia="en-CA"/>
        </w:rPr>
        <w:pict>
          <v:shape id="_x0000_s1044" type="#_x0000_t32" style="position:absolute;left:0;text-align:left;margin-left:186.1pt;margin-top:82.9pt;width:33.2pt;height:13.8pt;flip:x;z-index:251652096" o:connectortype="straight" strokecolor="black [3213]" strokeweight="2.75pt">
            <v:stroke endarrow="block"/>
          </v:shape>
        </w:pict>
      </w:r>
      <w:r w:rsidRPr="00103016">
        <w:rPr>
          <w:noProof/>
          <w:snapToGrid/>
          <w:sz w:val="23"/>
          <w:szCs w:val="23"/>
          <w:lang w:val="en-CA" w:eastAsia="en-CA"/>
        </w:rPr>
        <w:pict>
          <v:shape id="_x0000_s1045" style="position:absolute;left:0;text-align:left;margin-left:174.85pt;margin-top:92.65pt;width:11.25pt;height:18.7pt;z-index:251653120" coordsize="299,374" path="m126,l,269,163,374,299,101,117,10e" fillcolor="red" strokecolor="red" strokeweight="2.75pt">
            <v:fill r:id="rId10" o:title="Light upward diagonal" type="pattern"/>
            <v:path arrowok="t"/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43" type="#_x0000_t202" style="position:absolute;left:0;text-align:left;margin-left:210.2pt;margin-top:61.15pt;width:142.8pt;height:21.75pt;z-index:251651072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1F3A77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>Change from R</w:t>
                  </w:r>
                  <w:r>
                    <w:rPr>
                      <w:rFonts w:ascii="Arial" w:hAnsi="Arial" w:cs="Arial"/>
                    </w:rPr>
                    <w:t>1</w:t>
                  </w:r>
                  <w:r w:rsidRPr="00E52E39">
                    <w:rPr>
                      <w:rFonts w:ascii="Arial" w:hAnsi="Arial" w:cs="Arial"/>
                    </w:rPr>
                    <w:t xml:space="preserve"> to R</w:t>
                  </w:r>
                  <w:r>
                    <w:rPr>
                      <w:rFonts w:ascii="Arial" w:hAnsi="Arial" w:cs="Arial"/>
                    </w:rPr>
                    <w:t>4</w:t>
                  </w:r>
                  <w:r w:rsidRPr="00E52E39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="001F3A77" w:rsidRPr="00854B57">
        <w:rPr>
          <w:noProof/>
        </w:rPr>
        <w:drawing>
          <wp:inline distT="0" distB="0" distL="0" distR="0">
            <wp:extent cx="3667487" cy="1545220"/>
            <wp:effectExtent l="19050" t="19050" r="28213" b="16880"/>
            <wp:docPr id="9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13417" t="29679" r="62088" b="56996"/>
                    <a:stretch>
                      <a:fillRect/>
                    </a:stretch>
                  </pic:blipFill>
                  <pic:spPr>
                    <a:xfrm>
                      <a:off x="0" y="0"/>
                      <a:ext cx="3667487" cy="1545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F3A77" w:rsidRDefault="001F3A77" w:rsidP="001F3A77">
      <w:pPr>
        <w:ind w:firstLine="720"/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>
        <w:rPr>
          <w:rFonts w:ascii="Arial" w:hAnsi="Arial" w:cs="Arial"/>
          <w:b/>
          <w:i/>
          <w:sz w:val="18"/>
          <w:szCs w:val="18"/>
        </w:rPr>
        <w:t>5</w:t>
      </w:r>
    </w:p>
    <w:p w:rsidR="00361EAB" w:rsidRDefault="00361EAB" w:rsidP="001F3A77">
      <w:pPr>
        <w:ind w:firstLine="720"/>
      </w:pPr>
    </w:p>
    <w:p w:rsidR="001F3A77" w:rsidRDefault="001F3A77" w:rsidP="001F3A77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</w:t>
      </w:r>
      <w:r w:rsidR="004F1C66">
        <w:rPr>
          <w:sz w:val="23"/>
          <w:szCs w:val="23"/>
        </w:rPr>
        <w:t>a</w:t>
      </w:r>
      <w:r w:rsidR="00E473D5">
        <w:rPr>
          <w:sz w:val="23"/>
          <w:szCs w:val="23"/>
        </w:rPr>
        <w:t xml:space="preserve"> be amended as shown on Figure 6</w:t>
      </w:r>
      <w:r>
        <w:rPr>
          <w:sz w:val="23"/>
          <w:szCs w:val="23"/>
        </w:rPr>
        <w:t>.</w:t>
      </w:r>
    </w:p>
    <w:p w:rsidR="001F3A77" w:rsidRDefault="00103016" w:rsidP="001F3A77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shape id="_x0000_s1053" type="#_x0000_t202" style="position:absolute;left:0;text-align:left;margin-left:223.95pt;margin-top:13.05pt;width:142.8pt;height:21.75pt;z-index:251658240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4F1C66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 xml:space="preserve">Change from </w:t>
                  </w:r>
                  <w:r>
                    <w:rPr>
                      <w:rFonts w:ascii="Arial" w:hAnsi="Arial" w:cs="Arial"/>
                    </w:rPr>
                    <w:t>C2 to R1</w:t>
                  </w:r>
                  <w:r w:rsidRPr="00E52E39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54" type="#_x0000_t32" style="position:absolute;left:0;text-align:left;margin-left:190.75pt;margin-top:29.35pt;width:33.2pt;height:13.8pt;flip:x;z-index:251659264" o:connectortype="straight" strokecolor="black [3213]" strokeweight="2.75pt">
            <v:stroke endarrow="block"/>
          </v:shape>
        </w:pict>
      </w:r>
      <w:r w:rsidRPr="00103016">
        <w:rPr>
          <w:noProof/>
          <w:sz w:val="23"/>
          <w:szCs w:val="23"/>
          <w:lang w:eastAsia="en-CA"/>
        </w:rPr>
        <w:pict>
          <v:polyline id="_x0000_s1052" style="position:absolute;left:0;text-align:left;z-index:251657216" points="186.05pt,39.05pt,177.8pt,54.6pt,189.95pt,61.8pt,196.6pt,47.4pt,185.7pt,39.55pt" coordsize="376,455" fillcolor="red" strokecolor="red" strokeweight="2.75pt">
            <v:fill r:id="rId10" o:title="Light upward diagonal" type="pattern"/>
            <v:path arrowok="t"/>
          </v:polyline>
        </w:pict>
      </w:r>
      <w:r w:rsidR="001F3A77" w:rsidRPr="001F3A77">
        <w:rPr>
          <w:noProof/>
          <w:sz w:val="23"/>
          <w:szCs w:val="23"/>
          <w:lang w:val="en-US"/>
        </w:rPr>
        <w:drawing>
          <wp:inline distT="0" distB="0" distL="0" distR="0">
            <wp:extent cx="3758370" cy="1894156"/>
            <wp:effectExtent l="19050" t="19050" r="13530" b="10844"/>
            <wp:docPr id="12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13417" t="40293" r="70866" b="49578"/>
                    <a:stretch>
                      <a:fillRect/>
                    </a:stretch>
                  </pic:blipFill>
                  <pic:spPr>
                    <a:xfrm>
                      <a:off x="0" y="0"/>
                      <a:ext cx="3761854" cy="18959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F1C66" w:rsidRDefault="004F1C66" w:rsidP="004F1C66">
      <w:pPr>
        <w:ind w:firstLine="720"/>
        <w:rPr>
          <w:rFonts w:ascii="Arial" w:hAnsi="Arial" w:cs="Arial"/>
          <w:b/>
          <w:i/>
          <w:sz w:val="18"/>
          <w:szCs w:val="18"/>
        </w:rPr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 w:rsidR="00E473D5">
        <w:rPr>
          <w:rFonts w:ascii="Arial" w:hAnsi="Arial" w:cs="Arial"/>
          <w:b/>
          <w:i/>
          <w:sz w:val="18"/>
          <w:szCs w:val="18"/>
        </w:rPr>
        <w:t>6</w:t>
      </w:r>
    </w:p>
    <w:p w:rsidR="004F1C66" w:rsidRDefault="004F1C66" w:rsidP="004F1C66">
      <w:pPr>
        <w:ind w:firstLine="720"/>
        <w:rPr>
          <w:rFonts w:ascii="Arial" w:hAnsi="Arial" w:cs="Arial"/>
          <w:b/>
          <w:i/>
          <w:sz w:val="18"/>
          <w:szCs w:val="18"/>
        </w:rPr>
      </w:pPr>
    </w:p>
    <w:p w:rsidR="004F1C66" w:rsidRDefault="004F1C66" w:rsidP="004F1C66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 xml:space="preserve">That Schedule A-1 – Village of Emo Settlement Area be amended as shown on Figure </w:t>
      </w:r>
      <w:r w:rsidR="00E473D5">
        <w:rPr>
          <w:sz w:val="23"/>
          <w:szCs w:val="23"/>
        </w:rPr>
        <w:t>7</w:t>
      </w:r>
      <w:r>
        <w:rPr>
          <w:sz w:val="23"/>
          <w:szCs w:val="23"/>
        </w:rPr>
        <w:t>.</w:t>
      </w:r>
    </w:p>
    <w:p w:rsidR="004F1C66" w:rsidRDefault="00103016" w:rsidP="004F1C66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shape id="_x0000_s1057" type="#_x0000_t32" style="position:absolute;left:0;text-align:left;margin-left:207.15pt;margin-top:29.35pt;width:16.8pt;height:24.05pt;flip:x;z-index:251662336" o:connectortype="straight" strokecolor="black [3213]" strokeweight="2.75pt">
            <v:stroke endarrow="block"/>
          </v:shape>
        </w:pict>
      </w:r>
      <w:r w:rsidRPr="00103016">
        <w:rPr>
          <w:noProof/>
          <w:sz w:val="23"/>
          <w:szCs w:val="23"/>
          <w:lang w:eastAsia="en-CA"/>
        </w:rPr>
        <w:pict>
          <v:polyline id="_x0000_s1055" style="position:absolute;left:0;text-align:left;z-index:251660288" points="204.85pt,49.6pt,196.6pt,65.15pt,204.9pt,71.7pt,213.25pt,55.05pt,204.5pt,50.1pt" coordsize="333,442" fillcolor="red" strokecolor="red" strokeweight="2.75pt">
            <v:fill r:id="rId10" o:title="Light upward diagonal" type="pattern"/>
            <v:path arrowok="t"/>
          </v:polyline>
        </w:pict>
      </w:r>
      <w:r w:rsidRPr="00103016">
        <w:rPr>
          <w:noProof/>
          <w:sz w:val="23"/>
          <w:szCs w:val="23"/>
          <w:lang w:eastAsia="en-CA"/>
        </w:rPr>
        <w:pict>
          <v:shape id="_x0000_s1056" type="#_x0000_t202" style="position:absolute;left:0;text-align:left;margin-left:223.95pt;margin-top:13.05pt;width:142.8pt;height:21.75pt;z-index:251661312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4F1C66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 xml:space="preserve">Change from </w:t>
                  </w:r>
                  <w:r>
                    <w:rPr>
                      <w:rFonts w:ascii="Arial" w:hAnsi="Arial" w:cs="Arial"/>
                    </w:rPr>
                    <w:t>C2 to R4</w:t>
                  </w:r>
                  <w:r w:rsidRPr="00E52E39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="004F1C66" w:rsidRPr="001F3A77">
        <w:rPr>
          <w:noProof/>
          <w:sz w:val="23"/>
          <w:szCs w:val="23"/>
          <w:lang w:val="en-US"/>
        </w:rPr>
        <w:drawing>
          <wp:inline distT="0" distB="0" distL="0" distR="0">
            <wp:extent cx="3758370" cy="1894156"/>
            <wp:effectExtent l="19050" t="19050" r="13530" b="10844"/>
            <wp:docPr id="13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13417" t="40293" r="70866" b="49578"/>
                    <a:stretch>
                      <a:fillRect/>
                    </a:stretch>
                  </pic:blipFill>
                  <pic:spPr>
                    <a:xfrm>
                      <a:off x="0" y="0"/>
                      <a:ext cx="3761854" cy="18959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F1C66" w:rsidRDefault="004F1C66" w:rsidP="004F1C66">
      <w:pPr>
        <w:ind w:firstLine="720"/>
        <w:rPr>
          <w:rFonts w:ascii="Arial" w:hAnsi="Arial" w:cs="Arial"/>
          <w:b/>
          <w:i/>
          <w:sz w:val="18"/>
          <w:szCs w:val="18"/>
        </w:rPr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 w:rsidR="00E473D5">
        <w:rPr>
          <w:rFonts w:ascii="Arial" w:hAnsi="Arial" w:cs="Arial"/>
          <w:b/>
          <w:i/>
          <w:sz w:val="18"/>
          <w:szCs w:val="18"/>
        </w:rPr>
        <w:t>7</w:t>
      </w:r>
    </w:p>
    <w:p w:rsidR="00957C7B" w:rsidRDefault="00957C7B" w:rsidP="00957C7B">
      <w:pPr>
        <w:pStyle w:val="Default"/>
        <w:spacing w:after="238"/>
        <w:ind w:left="720"/>
        <w:rPr>
          <w:sz w:val="23"/>
          <w:szCs w:val="23"/>
        </w:rPr>
      </w:pPr>
    </w:p>
    <w:p w:rsidR="009A459C" w:rsidRDefault="009A459C" w:rsidP="00957C7B">
      <w:pPr>
        <w:pStyle w:val="Default"/>
        <w:spacing w:after="238"/>
        <w:ind w:left="720"/>
        <w:rPr>
          <w:sz w:val="23"/>
          <w:szCs w:val="23"/>
        </w:rPr>
      </w:pPr>
    </w:p>
    <w:p w:rsidR="009A459C" w:rsidRDefault="009A459C" w:rsidP="00957C7B">
      <w:pPr>
        <w:pStyle w:val="Default"/>
        <w:spacing w:after="238"/>
        <w:ind w:left="720"/>
        <w:rPr>
          <w:sz w:val="23"/>
          <w:szCs w:val="23"/>
        </w:rPr>
      </w:pPr>
    </w:p>
    <w:p w:rsidR="00F40832" w:rsidRDefault="00F40832" w:rsidP="00F40832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Area be amended as shown on Figure 8.</w:t>
      </w:r>
    </w:p>
    <w:p w:rsidR="00F40832" w:rsidRDefault="00103016" w:rsidP="00F40832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polyline id="_x0000_s1079" style="position:absolute;left:0;text-align:left;z-index:251677696" points="220.8pt,55.5pt,212.55pt,71.05pt,220.85pt,77.6pt,229.2pt,60.95pt,220.45pt,56pt" coordsize="333,442" fillcolor="red" strokecolor="red" strokeweight="2.75pt">
            <v:fill r:id="rId10" o:title="Light upward diagonal" type="pattern"/>
            <v:path arrowok="t"/>
          </v:polyline>
        </w:pict>
      </w:r>
      <w:r w:rsidRPr="00103016">
        <w:rPr>
          <w:noProof/>
          <w:sz w:val="23"/>
          <w:szCs w:val="23"/>
          <w:lang w:eastAsia="en-CA"/>
        </w:rPr>
        <w:pict>
          <v:shape id="_x0000_s1081" type="#_x0000_t32" style="position:absolute;left:0;text-align:left;margin-left:207.15pt;margin-top:29.35pt;width:16.8pt;height:24.05pt;flip:x;z-index:251679744" o:connectortype="straight" strokecolor="black [3213]" strokeweight="2.75pt">
            <v:stroke endarrow="block"/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80" type="#_x0000_t202" style="position:absolute;left:0;text-align:left;margin-left:223.95pt;margin-top:13.05pt;width:142.8pt;height:21.75pt;z-index:251678720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F40832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 xml:space="preserve">Change from </w:t>
                  </w:r>
                  <w:r>
                    <w:rPr>
                      <w:rFonts w:ascii="Arial" w:hAnsi="Arial" w:cs="Arial"/>
                    </w:rPr>
                    <w:t>C4 to R1</w:t>
                  </w:r>
                  <w:r w:rsidRPr="00E52E39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="00F40832" w:rsidRPr="001F3A77">
        <w:rPr>
          <w:noProof/>
          <w:sz w:val="23"/>
          <w:szCs w:val="23"/>
          <w:lang w:val="en-US"/>
        </w:rPr>
        <w:drawing>
          <wp:inline distT="0" distB="0" distL="0" distR="0">
            <wp:extent cx="3758370" cy="1894156"/>
            <wp:effectExtent l="19050" t="19050" r="13530" b="10844"/>
            <wp:docPr id="1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13417" t="40293" r="70866" b="49578"/>
                    <a:stretch>
                      <a:fillRect/>
                    </a:stretch>
                  </pic:blipFill>
                  <pic:spPr>
                    <a:xfrm>
                      <a:off x="0" y="0"/>
                      <a:ext cx="3761854" cy="18959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40832" w:rsidRDefault="00F40832" w:rsidP="00F40832">
      <w:pPr>
        <w:ind w:firstLine="720"/>
        <w:rPr>
          <w:rFonts w:ascii="Arial" w:hAnsi="Arial" w:cs="Arial"/>
          <w:b/>
          <w:i/>
          <w:sz w:val="18"/>
          <w:szCs w:val="18"/>
        </w:rPr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>
        <w:rPr>
          <w:rFonts w:ascii="Arial" w:hAnsi="Arial" w:cs="Arial"/>
          <w:b/>
          <w:i/>
          <w:sz w:val="18"/>
          <w:szCs w:val="18"/>
        </w:rPr>
        <w:t>8</w:t>
      </w:r>
    </w:p>
    <w:p w:rsidR="00F40832" w:rsidRDefault="00F40832" w:rsidP="00957C7B">
      <w:pPr>
        <w:pStyle w:val="Default"/>
        <w:spacing w:after="238"/>
        <w:ind w:left="720"/>
        <w:rPr>
          <w:sz w:val="23"/>
          <w:szCs w:val="23"/>
        </w:rPr>
      </w:pPr>
    </w:p>
    <w:p w:rsidR="00957C7B" w:rsidRDefault="00957C7B" w:rsidP="00957C7B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Area</w:t>
      </w:r>
      <w:r w:rsidR="00F40832">
        <w:rPr>
          <w:sz w:val="23"/>
          <w:szCs w:val="23"/>
        </w:rPr>
        <w:t xml:space="preserve"> be amended as shown on Figure 9</w:t>
      </w:r>
      <w:r>
        <w:rPr>
          <w:sz w:val="23"/>
          <w:szCs w:val="23"/>
        </w:rPr>
        <w:t>.</w:t>
      </w:r>
    </w:p>
    <w:p w:rsidR="00957C7B" w:rsidRDefault="00103016" w:rsidP="00957C7B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shape id="_x0000_s1065" type="#_x0000_t32" style="position:absolute;left:0;text-align:left;margin-left:167.1pt;margin-top:35.55pt;width:16.8pt;height:24.05pt;flip:x;z-index:251640832" o:connectortype="straight" strokecolor="black [3213]" strokeweight="2.75pt">
            <v:stroke endarrow="block"/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68" style="position:absolute;left:0;text-align:left;margin-left:163.4pt;margin-top:62.05pt;width:9.95pt;height:18.25pt;z-index:251667456" coordsize="199,365" path="m,11l11,277r166,88l199,,,11xe" fillcolor="red" strokecolor="red" strokeweight="2.75pt">
            <v:fill r:id="rId10" o:title="Light upward diagonal" type="pattern"/>
            <v:path arrowok="t"/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67" type="#_x0000_t202" style="position:absolute;left:0;text-align:left;margin-left:180.5pt;margin-top:20.45pt;width:142.8pt;height:21.75pt;z-index:251666432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030D49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 xml:space="preserve">Change from </w:t>
                  </w:r>
                  <w:r>
                    <w:rPr>
                      <w:rFonts w:ascii="Arial" w:hAnsi="Arial" w:cs="Arial"/>
                    </w:rPr>
                    <w:t>R4 to R1</w:t>
                  </w:r>
                  <w:r w:rsidRPr="00E52E39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="00957C7B" w:rsidRPr="001F3A77">
        <w:rPr>
          <w:noProof/>
          <w:sz w:val="23"/>
          <w:szCs w:val="23"/>
          <w:lang w:val="en-US"/>
        </w:rPr>
        <w:drawing>
          <wp:inline distT="0" distB="0" distL="0" distR="0">
            <wp:extent cx="4045341" cy="1669073"/>
            <wp:effectExtent l="19050" t="19050" r="12309" b="26377"/>
            <wp:docPr id="17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28745" t="49406" r="55162" b="42065"/>
                    <a:stretch>
                      <a:fillRect/>
                    </a:stretch>
                  </pic:blipFill>
                  <pic:spPr>
                    <a:xfrm>
                      <a:off x="0" y="0"/>
                      <a:ext cx="4045341" cy="16690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7C7B" w:rsidRDefault="00957C7B" w:rsidP="00957C7B">
      <w:pPr>
        <w:ind w:firstLine="720"/>
        <w:rPr>
          <w:rFonts w:ascii="Arial" w:hAnsi="Arial" w:cs="Arial"/>
          <w:b/>
          <w:i/>
          <w:sz w:val="18"/>
          <w:szCs w:val="18"/>
        </w:rPr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 w:rsidR="00F40832">
        <w:rPr>
          <w:rFonts w:ascii="Arial" w:hAnsi="Arial" w:cs="Arial"/>
          <w:b/>
          <w:i/>
          <w:sz w:val="18"/>
          <w:szCs w:val="18"/>
        </w:rPr>
        <w:t>9</w:t>
      </w:r>
    </w:p>
    <w:p w:rsidR="00957C7B" w:rsidRDefault="00957C7B" w:rsidP="00957C7B">
      <w:pPr>
        <w:ind w:firstLine="720"/>
        <w:rPr>
          <w:rFonts w:ascii="Arial" w:hAnsi="Arial" w:cs="Arial"/>
          <w:b/>
          <w:i/>
          <w:sz w:val="18"/>
          <w:szCs w:val="18"/>
        </w:rPr>
      </w:pPr>
    </w:p>
    <w:p w:rsidR="00F40832" w:rsidRDefault="00F40832" w:rsidP="00F40832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Area be amended as shown on Figure 10.</w:t>
      </w:r>
    </w:p>
    <w:p w:rsidR="00F40832" w:rsidRDefault="00103016" w:rsidP="00F40832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shape id="_x0000_s1082" type="#_x0000_t32" style="position:absolute;left:0;text-align:left;margin-left:209.8pt;margin-top:35.55pt;width:67.75pt;height:24.05pt;flip:x;z-index:251681792" o:connectortype="straight" strokecolor="black [3213]" strokeweight="2.75pt">
            <v:stroke endarrow="block"/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83" type="#_x0000_t202" style="position:absolute;left:0;text-align:left;margin-left:277.15pt;margin-top:24.95pt;width:142.8pt;height:21.75pt;z-index:251682816;mso-height-percent:200;mso-height-percent:200;mso-width-relative:margin;mso-height-relative:margin" strokecolor="black [3213]">
            <v:textbox style="mso-fit-shape-to-text:t">
              <w:txbxContent>
                <w:p w:rsidR="003A771A" w:rsidRPr="00F40832" w:rsidRDefault="003A771A" w:rsidP="00F40832">
                  <w:pPr>
                    <w:rPr>
                      <w:rFonts w:ascii="Arial" w:hAnsi="Arial" w:cs="Arial"/>
                      <w:lang w:val="en-CA"/>
                    </w:rPr>
                  </w:pPr>
                  <w:r>
                    <w:rPr>
                      <w:rFonts w:ascii="Arial" w:hAnsi="Arial" w:cs="Arial"/>
                      <w:lang w:val="en-CA"/>
                    </w:rPr>
                    <w:t>Label as Charles Street</w:t>
                  </w:r>
                </w:p>
              </w:txbxContent>
            </v:textbox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84" style="position:absolute;left:0;text-align:left;margin-left:163.4pt;margin-top:62.05pt;width:9.95pt;height:18.25pt;z-index:251683840" coordsize="199,365" path="m,11l11,277r166,88l199,,,11xe" fillcolor="red" strokecolor="red" strokeweight="2.75pt">
            <v:fill r:id="rId10" o:title="Light upward diagonal" type="pattern"/>
            <v:path arrowok="t"/>
          </v:shape>
        </w:pict>
      </w:r>
      <w:r w:rsidR="00F40832" w:rsidRPr="001F3A77">
        <w:rPr>
          <w:noProof/>
          <w:sz w:val="23"/>
          <w:szCs w:val="23"/>
          <w:lang w:val="en-US"/>
        </w:rPr>
        <w:drawing>
          <wp:inline distT="0" distB="0" distL="0" distR="0">
            <wp:extent cx="4045341" cy="1669073"/>
            <wp:effectExtent l="19050" t="19050" r="12309" b="26377"/>
            <wp:docPr id="4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28745" t="49406" r="55162" b="42065"/>
                    <a:stretch>
                      <a:fillRect/>
                    </a:stretch>
                  </pic:blipFill>
                  <pic:spPr>
                    <a:xfrm>
                      <a:off x="0" y="0"/>
                      <a:ext cx="4045341" cy="16690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40832" w:rsidRDefault="00F40832" w:rsidP="00F40832">
      <w:pPr>
        <w:ind w:firstLine="720"/>
        <w:rPr>
          <w:rFonts w:ascii="Arial" w:hAnsi="Arial" w:cs="Arial"/>
          <w:b/>
          <w:i/>
          <w:sz w:val="18"/>
          <w:szCs w:val="18"/>
        </w:rPr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>
        <w:rPr>
          <w:rFonts w:ascii="Arial" w:hAnsi="Arial" w:cs="Arial"/>
          <w:b/>
          <w:i/>
          <w:sz w:val="18"/>
          <w:szCs w:val="18"/>
        </w:rPr>
        <w:t>10</w:t>
      </w:r>
    </w:p>
    <w:p w:rsidR="00F40832" w:rsidRDefault="00F40832" w:rsidP="00957C7B">
      <w:pPr>
        <w:ind w:firstLine="720"/>
        <w:rPr>
          <w:rFonts w:ascii="Arial" w:hAnsi="Arial" w:cs="Arial"/>
          <w:b/>
          <w:i/>
          <w:sz w:val="18"/>
          <w:szCs w:val="18"/>
        </w:rPr>
      </w:pPr>
    </w:p>
    <w:p w:rsidR="00957C7B" w:rsidRDefault="00957C7B" w:rsidP="00957C7B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Area</w:t>
      </w:r>
      <w:r w:rsidR="00F40832">
        <w:rPr>
          <w:sz w:val="23"/>
          <w:szCs w:val="23"/>
        </w:rPr>
        <w:t xml:space="preserve"> be amended as shown on Figure 11</w:t>
      </w:r>
      <w:r>
        <w:rPr>
          <w:sz w:val="23"/>
          <w:szCs w:val="23"/>
        </w:rPr>
        <w:t>.</w:t>
      </w:r>
    </w:p>
    <w:p w:rsidR="00957C7B" w:rsidRDefault="00103016" w:rsidP="00957C7B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shape id="_x0000_s1070" style="position:absolute;left:0;text-align:left;margin-left:191.45pt;margin-top:62.8pt;width:9.95pt;height:26.7pt;z-index:251669504" coordsize="199,534" path="m,11l26,534,192,501,199,,,11xe" fillcolor="red" strokecolor="red" strokeweight="2.75pt">
            <v:fill r:id="rId10" o:title="Light upward diagonal" type="pattern"/>
            <v:path arrowok="t"/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69" type="#_x0000_t202" style="position:absolute;left:0;text-align:left;margin-left:209.35pt;margin-top:17pt;width:142.8pt;height:21.75pt;z-index:251668480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030D49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 xml:space="preserve">Change from </w:t>
                  </w:r>
                  <w:r>
                    <w:rPr>
                      <w:rFonts w:ascii="Arial" w:hAnsi="Arial" w:cs="Arial"/>
                    </w:rPr>
                    <w:t>R4 to R1</w:t>
                  </w:r>
                  <w:r w:rsidRPr="00E52E39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66" type="#_x0000_t32" style="position:absolute;left:0;text-align:left;margin-left:201.4pt;margin-top:38.75pt;width:16.8pt;height:24.05pt;flip:x;z-index:251641856" o:connectortype="straight" strokecolor="black [3213]" strokeweight="2.75pt">
            <v:stroke endarrow="block"/>
          </v:shape>
        </w:pict>
      </w:r>
      <w:r w:rsidR="00957C7B" w:rsidRPr="00957C7B">
        <w:rPr>
          <w:noProof/>
          <w:sz w:val="23"/>
          <w:szCs w:val="23"/>
          <w:lang w:val="en-US"/>
        </w:rPr>
        <w:drawing>
          <wp:inline distT="0" distB="0" distL="0" distR="0">
            <wp:extent cx="4045341" cy="1669073"/>
            <wp:effectExtent l="19050" t="19050" r="12309" b="26377"/>
            <wp:docPr id="20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28745" t="49406" r="55162" b="42065"/>
                    <a:stretch>
                      <a:fillRect/>
                    </a:stretch>
                  </pic:blipFill>
                  <pic:spPr>
                    <a:xfrm>
                      <a:off x="0" y="0"/>
                      <a:ext cx="4045341" cy="16690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7C7B" w:rsidRDefault="00957C7B" w:rsidP="00957C7B">
      <w:pPr>
        <w:ind w:firstLine="720"/>
        <w:rPr>
          <w:rFonts w:ascii="Arial" w:hAnsi="Arial" w:cs="Arial"/>
          <w:b/>
          <w:i/>
          <w:sz w:val="18"/>
          <w:szCs w:val="18"/>
        </w:rPr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 w:rsidR="00F40832">
        <w:rPr>
          <w:rFonts w:ascii="Arial" w:hAnsi="Arial" w:cs="Arial"/>
          <w:b/>
          <w:i/>
          <w:sz w:val="18"/>
          <w:szCs w:val="18"/>
        </w:rPr>
        <w:t>11</w:t>
      </w:r>
    </w:p>
    <w:p w:rsidR="004F1C66" w:rsidRDefault="004F1C66" w:rsidP="004F1C66">
      <w:pPr>
        <w:pStyle w:val="Default"/>
        <w:ind w:left="720"/>
        <w:rPr>
          <w:sz w:val="23"/>
          <w:szCs w:val="23"/>
        </w:rPr>
      </w:pPr>
    </w:p>
    <w:p w:rsidR="00361EAB" w:rsidRDefault="00361EAB" w:rsidP="004F1C66">
      <w:pPr>
        <w:pStyle w:val="Default"/>
        <w:ind w:left="720"/>
        <w:rPr>
          <w:sz w:val="23"/>
          <w:szCs w:val="23"/>
        </w:rPr>
      </w:pPr>
    </w:p>
    <w:p w:rsidR="009A459C" w:rsidRDefault="009A459C" w:rsidP="004F1C66">
      <w:pPr>
        <w:pStyle w:val="Default"/>
        <w:ind w:left="720"/>
        <w:rPr>
          <w:sz w:val="23"/>
          <w:szCs w:val="23"/>
        </w:rPr>
      </w:pPr>
    </w:p>
    <w:p w:rsidR="00361EAB" w:rsidRDefault="00361EAB" w:rsidP="004F1C66">
      <w:pPr>
        <w:pStyle w:val="Default"/>
        <w:ind w:left="720"/>
        <w:rPr>
          <w:sz w:val="23"/>
          <w:szCs w:val="23"/>
        </w:rPr>
      </w:pPr>
    </w:p>
    <w:p w:rsidR="00030D49" w:rsidRDefault="00030D49" w:rsidP="00030D49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 xml:space="preserve">That Schedule A-1 – Village of Emo Settlement Area </w:t>
      </w:r>
      <w:r w:rsidR="00E473D5">
        <w:rPr>
          <w:sz w:val="23"/>
          <w:szCs w:val="23"/>
        </w:rPr>
        <w:t>be amended as shown on Figure 1</w:t>
      </w:r>
      <w:r w:rsidR="00F40832">
        <w:rPr>
          <w:sz w:val="23"/>
          <w:szCs w:val="23"/>
        </w:rPr>
        <w:t>2</w:t>
      </w:r>
      <w:r>
        <w:rPr>
          <w:sz w:val="23"/>
          <w:szCs w:val="23"/>
        </w:rPr>
        <w:t>.</w:t>
      </w:r>
    </w:p>
    <w:p w:rsidR="00030D49" w:rsidRDefault="00103016" w:rsidP="00030D49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shape id="_x0000_s1074" style="position:absolute;left:0;text-align:left;margin-left:207.7pt;margin-top:89.5pt;width:31pt;height:28.55pt;z-index:251672576" coordsize="620,571" path="m41,186l,39,210,r,186l598,186r22,385l41,186xe" fillcolor="red" strokecolor="red" strokeweight="2.75pt">
            <v:fill r:id="rId10" o:title="Light upward diagonal" type="pattern"/>
            <v:path arrowok="t"/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72" type="#_x0000_t202" style="position:absolute;left:0;text-align:left;margin-left:234.15pt;margin-top:53pt;width:142.8pt;height:21.75pt;z-index:251671552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030D49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 xml:space="preserve">Change from </w:t>
                  </w:r>
                  <w:r>
                    <w:rPr>
                      <w:rFonts w:ascii="Arial" w:hAnsi="Arial" w:cs="Arial"/>
                    </w:rPr>
                    <w:t>R1 to R4</w:t>
                  </w:r>
                  <w:r w:rsidRPr="00E52E39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71" type="#_x0000_t32" style="position:absolute;left:0;text-align:left;margin-left:225.75pt;margin-top:74.75pt;width:16.8pt;height:24.05pt;flip:x;z-index:251670528" o:connectortype="straight" strokecolor="black [3213]" strokeweight="2.75pt">
            <v:stroke endarrow="block"/>
          </v:shape>
        </w:pict>
      </w:r>
      <w:r w:rsidR="00030D49" w:rsidRPr="00957C7B">
        <w:rPr>
          <w:noProof/>
          <w:sz w:val="23"/>
          <w:szCs w:val="23"/>
          <w:lang w:val="en-US"/>
        </w:rPr>
        <w:drawing>
          <wp:inline distT="0" distB="0" distL="0" distR="0">
            <wp:extent cx="4045341" cy="1669073"/>
            <wp:effectExtent l="19050" t="19050" r="12309" b="26377"/>
            <wp:docPr id="21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28745" t="49406" r="55162" b="42065"/>
                    <a:stretch>
                      <a:fillRect/>
                    </a:stretch>
                  </pic:blipFill>
                  <pic:spPr>
                    <a:xfrm>
                      <a:off x="0" y="0"/>
                      <a:ext cx="4045341" cy="16690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30D49" w:rsidRDefault="00030D49" w:rsidP="00030D49">
      <w:pPr>
        <w:ind w:firstLine="720"/>
        <w:rPr>
          <w:rFonts w:ascii="Arial" w:hAnsi="Arial" w:cs="Arial"/>
          <w:b/>
          <w:i/>
          <w:sz w:val="18"/>
          <w:szCs w:val="18"/>
        </w:rPr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 w:rsidR="00F40832">
        <w:rPr>
          <w:rFonts w:ascii="Arial" w:hAnsi="Arial" w:cs="Arial"/>
          <w:b/>
          <w:i/>
          <w:sz w:val="18"/>
          <w:szCs w:val="18"/>
        </w:rPr>
        <w:t>12</w:t>
      </w:r>
    </w:p>
    <w:p w:rsidR="00030D49" w:rsidRDefault="00030D49" w:rsidP="00030D49">
      <w:pPr>
        <w:ind w:firstLine="720"/>
        <w:rPr>
          <w:rFonts w:ascii="Arial" w:hAnsi="Arial" w:cs="Arial"/>
          <w:b/>
          <w:i/>
          <w:sz w:val="18"/>
          <w:szCs w:val="18"/>
        </w:rPr>
      </w:pPr>
    </w:p>
    <w:p w:rsidR="004F1C66" w:rsidRDefault="004F1C66" w:rsidP="004F1C66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 xml:space="preserve">That Schedule A-1 – Village of Emo Settlement Area be amended as shown on Figure </w:t>
      </w:r>
      <w:r w:rsidR="00957C7B">
        <w:rPr>
          <w:sz w:val="23"/>
          <w:szCs w:val="23"/>
        </w:rPr>
        <w:t>1</w:t>
      </w:r>
      <w:r w:rsidR="00F40832">
        <w:rPr>
          <w:sz w:val="23"/>
          <w:szCs w:val="23"/>
        </w:rPr>
        <w:t>3</w:t>
      </w:r>
      <w:r>
        <w:rPr>
          <w:sz w:val="23"/>
          <w:szCs w:val="23"/>
        </w:rPr>
        <w:t>.</w:t>
      </w:r>
    </w:p>
    <w:p w:rsidR="004F1C66" w:rsidRDefault="00103016" w:rsidP="004F1C66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shape id="_x0000_s1059" type="#_x0000_t202" style="position:absolute;left:0;text-align:left;margin-left:273pt;margin-top:46.65pt;width:142.8pt;height:21.75pt;z-index:251663360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4F1C66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 xml:space="preserve">Change from </w:t>
                  </w:r>
                  <w:r>
                    <w:rPr>
                      <w:rFonts w:ascii="Arial" w:hAnsi="Arial" w:cs="Arial"/>
                    </w:rPr>
                    <w:t>R1 to R4.</w:t>
                  </w:r>
                </w:p>
              </w:txbxContent>
            </v:textbox>
          </v:shape>
        </w:pict>
      </w:r>
      <w:r w:rsidRPr="00103016">
        <w:rPr>
          <w:noProof/>
          <w:sz w:val="23"/>
          <w:szCs w:val="23"/>
          <w:lang w:eastAsia="en-CA"/>
        </w:rPr>
        <w:pict>
          <v:shape id="_x0000_s1061" type="#_x0000_t32" style="position:absolute;left:0;text-align:left;margin-left:240.7pt;margin-top:58.05pt;width:32.3pt;height:4.65pt;flip:x;z-index:251664384" o:connectortype="straight" strokecolor="black [3213]" strokeweight="2.75pt">
            <v:stroke endarrow="block"/>
          </v:shape>
        </w:pict>
      </w:r>
      <w:r w:rsidRPr="00103016">
        <w:rPr>
          <w:noProof/>
          <w:sz w:val="23"/>
          <w:szCs w:val="23"/>
          <w:lang w:eastAsia="en-CA"/>
        </w:rPr>
        <w:pict>
          <v:polyline id="_x0000_s1063" style="position:absolute;left:0;text-align:left;z-index:251665408" points="242.05pt,67.45pt,240.35pt,54.15pt,205.5pt,38.65pt,187.75pt,39.75pt,188.3pt,67.45pt,240.9pt,68.4pt" coordsize="1086,595" fillcolor="red" strokecolor="red" strokeweight="2.75pt">
            <v:fill r:id="rId10" o:title="Light upward diagonal" type="pattern"/>
            <v:path arrowok="t"/>
          </v:polyline>
        </w:pict>
      </w:r>
      <w:r w:rsidR="004F1C66" w:rsidRPr="001F3A77">
        <w:rPr>
          <w:noProof/>
          <w:sz w:val="23"/>
          <w:szCs w:val="23"/>
          <w:lang w:val="en-US"/>
        </w:rPr>
        <w:drawing>
          <wp:inline distT="0" distB="0" distL="0" distR="0">
            <wp:extent cx="4035816" cy="1701654"/>
            <wp:effectExtent l="19050" t="19050" r="21834" b="12846"/>
            <wp:docPr id="15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28745" t="54639" r="55162" b="36669"/>
                    <a:stretch>
                      <a:fillRect/>
                    </a:stretch>
                  </pic:blipFill>
                  <pic:spPr>
                    <a:xfrm>
                      <a:off x="0" y="0"/>
                      <a:ext cx="4035816" cy="17016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F1C66" w:rsidRDefault="004F1C66" w:rsidP="004F1C66">
      <w:pPr>
        <w:ind w:firstLine="720"/>
        <w:rPr>
          <w:rFonts w:ascii="Arial" w:hAnsi="Arial" w:cs="Arial"/>
          <w:b/>
          <w:i/>
          <w:sz w:val="18"/>
          <w:szCs w:val="18"/>
        </w:rPr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 w:rsidR="00957C7B">
        <w:rPr>
          <w:rFonts w:ascii="Arial" w:hAnsi="Arial" w:cs="Arial"/>
          <w:b/>
          <w:i/>
          <w:sz w:val="18"/>
          <w:szCs w:val="18"/>
        </w:rPr>
        <w:t>1</w:t>
      </w:r>
      <w:r w:rsidR="00F40832">
        <w:rPr>
          <w:rFonts w:ascii="Arial" w:hAnsi="Arial" w:cs="Arial"/>
          <w:b/>
          <w:i/>
          <w:sz w:val="18"/>
          <w:szCs w:val="18"/>
        </w:rPr>
        <w:t>3</w:t>
      </w:r>
    </w:p>
    <w:p w:rsidR="00E473D5" w:rsidRDefault="00E473D5" w:rsidP="004F1C66">
      <w:pPr>
        <w:ind w:firstLine="720"/>
        <w:rPr>
          <w:rFonts w:ascii="Arial" w:hAnsi="Arial" w:cs="Arial"/>
          <w:b/>
          <w:i/>
          <w:sz w:val="18"/>
          <w:szCs w:val="18"/>
        </w:rPr>
      </w:pPr>
    </w:p>
    <w:p w:rsidR="00E473D5" w:rsidRDefault="00E473D5" w:rsidP="00E473D5">
      <w:pPr>
        <w:pStyle w:val="Default"/>
        <w:numPr>
          <w:ilvl w:val="1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>That Schedule A-1 – Village of Emo Settlement Area be amended as shown on Figure 1</w:t>
      </w:r>
      <w:r w:rsidR="00F40832">
        <w:rPr>
          <w:sz w:val="23"/>
          <w:szCs w:val="23"/>
        </w:rPr>
        <w:t>4</w:t>
      </w:r>
      <w:r>
        <w:rPr>
          <w:sz w:val="23"/>
          <w:szCs w:val="23"/>
        </w:rPr>
        <w:t>.</w:t>
      </w:r>
    </w:p>
    <w:p w:rsidR="00E473D5" w:rsidRDefault="00103016" w:rsidP="00E473D5">
      <w:pPr>
        <w:pStyle w:val="Default"/>
        <w:ind w:left="720"/>
        <w:rPr>
          <w:sz w:val="23"/>
          <w:szCs w:val="23"/>
        </w:rPr>
      </w:pPr>
      <w:r w:rsidRPr="00103016">
        <w:rPr>
          <w:noProof/>
          <w:sz w:val="23"/>
          <w:szCs w:val="23"/>
          <w:lang w:eastAsia="en-CA"/>
        </w:rPr>
        <w:pict>
          <v:shape id="_x0000_s1076" type="#_x0000_t32" style="position:absolute;left:0;text-align:left;margin-left:297.95pt;margin-top:68.85pt;width:3.6pt;height:30.4pt;z-index:251674624" o:connectortype="straight" strokecolor="black [3213]" strokeweight="2.75pt">
            <v:stroke endarrow="block"/>
          </v:shape>
        </w:pict>
      </w:r>
      <w:r w:rsidRPr="00103016">
        <w:rPr>
          <w:noProof/>
          <w:sz w:val="23"/>
          <w:szCs w:val="23"/>
          <w:lang w:eastAsia="en-CA"/>
        </w:rPr>
        <w:pict>
          <v:polyline id="_x0000_s1085" style="position:absolute;left:0;text-align:left;z-index:251684864" points="308.25pt,127.5pt,306.05pt,124.7pt,306.6pt,99.25pt,293.25pt,99.75pt,293.8pt,127.45pt,308.8pt,127.45pt" coordsize="311,565" fillcolor="red" strokecolor="red" strokeweight="2.75pt">
            <v:fill r:id="rId10" o:title="Light upward diagonal" type="pattern"/>
            <v:path arrowok="t"/>
          </v:polyline>
        </w:pict>
      </w:r>
      <w:r w:rsidRPr="00103016">
        <w:rPr>
          <w:noProof/>
          <w:sz w:val="23"/>
          <w:szCs w:val="23"/>
          <w:lang w:eastAsia="en-CA"/>
        </w:rPr>
        <w:pict>
          <v:shape id="_x0000_s1075" type="#_x0000_t202" style="position:absolute;left:0;text-align:left;margin-left:273pt;margin-top:46.65pt;width:142.8pt;height:21.75pt;z-index:251673600;mso-height-percent:200;mso-height-percent:200;mso-width-relative:margin;mso-height-relative:margin" strokecolor="black [3213]">
            <v:textbox style="mso-fit-shape-to-text:t">
              <w:txbxContent>
                <w:p w:rsidR="003A771A" w:rsidRPr="00E52E39" w:rsidRDefault="003A771A" w:rsidP="00E473D5">
                  <w:pPr>
                    <w:rPr>
                      <w:rFonts w:ascii="Arial" w:hAnsi="Arial" w:cs="Arial"/>
                    </w:rPr>
                  </w:pPr>
                  <w:r w:rsidRPr="00E52E39">
                    <w:rPr>
                      <w:rFonts w:ascii="Arial" w:hAnsi="Arial" w:cs="Arial"/>
                    </w:rPr>
                    <w:t xml:space="preserve">Change from </w:t>
                  </w:r>
                  <w:r>
                    <w:rPr>
                      <w:rFonts w:ascii="Arial" w:hAnsi="Arial" w:cs="Arial"/>
                    </w:rPr>
                    <w:t>R1 to R4.</w:t>
                  </w:r>
                </w:p>
              </w:txbxContent>
            </v:textbox>
          </v:shape>
        </w:pict>
      </w:r>
      <w:r w:rsidR="00E473D5" w:rsidRPr="001F3A77">
        <w:rPr>
          <w:noProof/>
          <w:sz w:val="23"/>
          <w:szCs w:val="23"/>
          <w:lang w:val="en-US"/>
        </w:rPr>
        <w:drawing>
          <wp:inline distT="0" distB="0" distL="0" distR="0">
            <wp:extent cx="4035816" cy="1701654"/>
            <wp:effectExtent l="19050" t="19050" r="21834" b="12846"/>
            <wp:docPr id="22" name="Picture 0" descr="Emo_ZBA1_Dec13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_ZBA1_Dec13_2012.jpg"/>
                    <pic:cNvPicPr/>
                  </pic:nvPicPr>
                  <pic:blipFill>
                    <a:blip r:embed="rId9" cstate="print"/>
                    <a:srcRect l="28745" t="54639" r="55162" b="36669"/>
                    <a:stretch>
                      <a:fillRect/>
                    </a:stretch>
                  </pic:blipFill>
                  <pic:spPr>
                    <a:xfrm>
                      <a:off x="0" y="0"/>
                      <a:ext cx="4035816" cy="17016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73D5" w:rsidRDefault="00E473D5" w:rsidP="00E473D5">
      <w:pPr>
        <w:ind w:firstLine="720"/>
        <w:rPr>
          <w:rFonts w:ascii="Arial" w:hAnsi="Arial" w:cs="Arial"/>
          <w:b/>
          <w:i/>
          <w:sz w:val="18"/>
          <w:szCs w:val="18"/>
        </w:rPr>
      </w:pPr>
      <w:r w:rsidRPr="001F3A77">
        <w:rPr>
          <w:rFonts w:ascii="Arial" w:hAnsi="Arial" w:cs="Arial"/>
          <w:b/>
          <w:i/>
          <w:sz w:val="18"/>
          <w:szCs w:val="18"/>
        </w:rPr>
        <w:t xml:space="preserve">Figure </w:t>
      </w:r>
      <w:r>
        <w:rPr>
          <w:rFonts w:ascii="Arial" w:hAnsi="Arial" w:cs="Arial"/>
          <w:b/>
          <w:i/>
          <w:sz w:val="18"/>
          <w:szCs w:val="18"/>
        </w:rPr>
        <w:t>1</w:t>
      </w:r>
      <w:r w:rsidR="00F40832">
        <w:rPr>
          <w:rFonts w:ascii="Arial" w:hAnsi="Arial" w:cs="Arial"/>
          <w:b/>
          <w:i/>
          <w:sz w:val="18"/>
          <w:szCs w:val="18"/>
        </w:rPr>
        <w:t>4</w:t>
      </w:r>
    </w:p>
    <w:p w:rsidR="00E473D5" w:rsidRDefault="00E473D5" w:rsidP="00E473D5">
      <w:pPr>
        <w:ind w:firstLine="720"/>
        <w:rPr>
          <w:rFonts w:ascii="Arial" w:hAnsi="Arial" w:cs="Arial"/>
          <w:b/>
          <w:i/>
          <w:sz w:val="18"/>
          <w:szCs w:val="18"/>
        </w:rPr>
      </w:pPr>
    </w:p>
    <w:p w:rsidR="00E473D5" w:rsidRDefault="00E473D5" w:rsidP="00E473D5">
      <w:pPr>
        <w:pStyle w:val="Default"/>
        <w:numPr>
          <w:ilvl w:val="0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 xml:space="preserve">That the </w:t>
      </w:r>
      <w:r w:rsidR="005B65C0">
        <w:rPr>
          <w:sz w:val="23"/>
          <w:szCs w:val="23"/>
        </w:rPr>
        <w:t xml:space="preserve">Zoning By-law </w:t>
      </w:r>
      <w:r w:rsidR="008C0E7D">
        <w:rPr>
          <w:sz w:val="23"/>
          <w:szCs w:val="23"/>
        </w:rPr>
        <w:t>2013-</w:t>
      </w:r>
      <w:r w:rsidR="00623406">
        <w:rPr>
          <w:sz w:val="23"/>
          <w:szCs w:val="23"/>
        </w:rPr>
        <w:t>06</w:t>
      </w:r>
      <w:r>
        <w:rPr>
          <w:sz w:val="23"/>
          <w:szCs w:val="23"/>
        </w:rPr>
        <w:t xml:space="preserve"> of the Township of </w:t>
      </w:r>
      <w:r w:rsidR="005B65C0">
        <w:rPr>
          <w:sz w:val="23"/>
          <w:szCs w:val="23"/>
        </w:rPr>
        <w:t>Emo</w:t>
      </w:r>
      <w:r>
        <w:rPr>
          <w:sz w:val="23"/>
          <w:szCs w:val="23"/>
        </w:rPr>
        <w:t xml:space="preserve"> hereby supersedes the Township of </w:t>
      </w:r>
      <w:r w:rsidR="005B65C0">
        <w:rPr>
          <w:sz w:val="23"/>
          <w:szCs w:val="23"/>
        </w:rPr>
        <w:t>Emo</w:t>
      </w:r>
      <w:r>
        <w:rPr>
          <w:sz w:val="23"/>
          <w:szCs w:val="23"/>
        </w:rPr>
        <w:t xml:space="preserve"> </w:t>
      </w:r>
      <w:r w:rsidR="005B65C0">
        <w:rPr>
          <w:sz w:val="23"/>
          <w:szCs w:val="23"/>
        </w:rPr>
        <w:t>Zoning By-law 98-13</w:t>
      </w:r>
      <w:r>
        <w:rPr>
          <w:sz w:val="23"/>
          <w:szCs w:val="23"/>
        </w:rPr>
        <w:t xml:space="preserve">; </w:t>
      </w:r>
    </w:p>
    <w:p w:rsidR="00E473D5" w:rsidRDefault="00E473D5" w:rsidP="00E473D5">
      <w:pPr>
        <w:pStyle w:val="Default"/>
        <w:numPr>
          <w:ilvl w:val="0"/>
          <w:numId w:val="22"/>
        </w:numPr>
        <w:spacing w:after="238"/>
        <w:rPr>
          <w:sz w:val="23"/>
          <w:szCs w:val="23"/>
        </w:rPr>
      </w:pPr>
      <w:r>
        <w:rPr>
          <w:sz w:val="23"/>
          <w:szCs w:val="23"/>
        </w:rPr>
        <w:t xml:space="preserve">That Township of </w:t>
      </w:r>
      <w:r w:rsidR="005B65C0">
        <w:rPr>
          <w:sz w:val="23"/>
          <w:szCs w:val="23"/>
        </w:rPr>
        <w:t>Emo</w:t>
      </w:r>
      <w:r>
        <w:rPr>
          <w:sz w:val="23"/>
          <w:szCs w:val="23"/>
        </w:rPr>
        <w:t xml:space="preserve"> By-law Number </w:t>
      </w:r>
      <w:r w:rsidR="005B65C0" w:rsidRPr="005B65C0">
        <w:rPr>
          <w:sz w:val="23"/>
          <w:szCs w:val="23"/>
        </w:rPr>
        <w:t>98-13</w:t>
      </w:r>
      <w:r>
        <w:rPr>
          <w:sz w:val="23"/>
          <w:szCs w:val="23"/>
        </w:rPr>
        <w:t xml:space="preserve">, as amended, is hereby repealed. </w:t>
      </w:r>
    </w:p>
    <w:p w:rsidR="00E473D5" w:rsidRDefault="005B65C0" w:rsidP="00E473D5">
      <w:pPr>
        <w:pStyle w:val="Default"/>
        <w:numPr>
          <w:ilvl w:val="0"/>
          <w:numId w:val="22"/>
        </w:numPr>
        <w:rPr>
          <w:sz w:val="23"/>
          <w:szCs w:val="23"/>
        </w:rPr>
      </w:pPr>
      <w:r>
        <w:rPr>
          <w:sz w:val="23"/>
          <w:szCs w:val="23"/>
        </w:rPr>
        <w:t>T</w:t>
      </w:r>
      <w:r w:rsidR="00E473D5">
        <w:rPr>
          <w:sz w:val="23"/>
          <w:szCs w:val="23"/>
        </w:rPr>
        <w:t xml:space="preserve">hat this By-law shall take effect and come into force upon third and final reading thereof. </w:t>
      </w:r>
    </w:p>
    <w:p w:rsidR="00E473D5" w:rsidRDefault="00E473D5" w:rsidP="00E473D5">
      <w:pPr>
        <w:pStyle w:val="Default"/>
        <w:rPr>
          <w:sz w:val="23"/>
          <w:szCs w:val="23"/>
        </w:rPr>
      </w:pPr>
    </w:p>
    <w:p w:rsidR="00E473D5" w:rsidRPr="00325751" w:rsidRDefault="00E473D5" w:rsidP="009A459C">
      <w:pPr>
        <w:pStyle w:val="CM3"/>
        <w:spacing w:after="290" w:line="276" w:lineRule="atLeast"/>
        <w:ind w:right="1297"/>
        <w:jc w:val="both"/>
        <w:rPr>
          <w:b/>
          <w:caps/>
          <w:color w:val="000000"/>
          <w:sz w:val="22"/>
          <w:szCs w:val="22"/>
        </w:rPr>
      </w:pPr>
      <w:r w:rsidRPr="00325751">
        <w:rPr>
          <w:b/>
          <w:caps/>
          <w:color w:val="000000"/>
          <w:sz w:val="22"/>
          <w:szCs w:val="22"/>
        </w:rPr>
        <w:t>Read a First and a Second TIME ON this 5</w:t>
      </w:r>
      <w:r w:rsidRPr="00325751">
        <w:rPr>
          <w:b/>
          <w:caps/>
          <w:color w:val="000000"/>
          <w:sz w:val="22"/>
          <w:szCs w:val="22"/>
          <w:vertAlign w:val="superscript"/>
        </w:rPr>
        <w:t>th</w:t>
      </w:r>
      <w:r w:rsidRPr="00325751">
        <w:rPr>
          <w:b/>
          <w:caps/>
          <w:color w:val="000000"/>
          <w:sz w:val="22"/>
          <w:szCs w:val="22"/>
        </w:rPr>
        <w:t xml:space="preserve"> day of February, 2013.</w:t>
      </w:r>
    </w:p>
    <w:p w:rsidR="00325751" w:rsidRPr="00325751" w:rsidRDefault="00325751" w:rsidP="00325751">
      <w:pPr>
        <w:pStyle w:val="Default"/>
        <w:rPr>
          <w:b/>
          <w:sz w:val="22"/>
          <w:szCs w:val="22"/>
        </w:rPr>
      </w:pPr>
      <w:r w:rsidRPr="00325751">
        <w:rPr>
          <w:b/>
          <w:sz w:val="22"/>
          <w:szCs w:val="22"/>
        </w:rPr>
        <w:t xml:space="preserve">READ A THIRD TIME </w:t>
      </w:r>
      <w:r w:rsidR="00A05FDD">
        <w:rPr>
          <w:b/>
          <w:sz w:val="22"/>
          <w:szCs w:val="22"/>
        </w:rPr>
        <w:t xml:space="preserve">AND FINALLY PASSED </w:t>
      </w:r>
      <w:r w:rsidRPr="00325751">
        <w:rPr>
          <w:b/>
          <w:sz w:val="22"/>
          <w:szCs w:val="22"/>
        </w:rPr>
        <w:t>ON THIS 15</w:t>
      </w:r>
      <w:r w:rsidRPr="00325751">
        <w:rPr>
          <w:b/>
          <w:sz w:val="22"/>
          <w:szCs w:val="22"/>
          <w:vertAlign w:val="superscript"/>
        </w:rPr>
        <w:t>TH</w:t>
      </w:r>
      <w:r w:rsidRPr="00325751">
        <w:rPr>
          <w:b/>
          <w:sz w:val="22"/>
          <w:szCs w:val="22"/>
        </w:rPr>
        <w:t xml:space="preserve"> DAY OF OCTOBER, 2013.</w:t>
      </w:r>
    </w:p>
    <w:p w:rsidR="00325751" w:rsidRPr="00325751" w:rsidRDefault="00325751" w:rsidP="00325751">
      <w:pPr>
        <w:pStyle w:val="Default"/>
      </w:pPr>
    </w:p>
    <w:p w:rsidR="00E473D5" w:rsidRDefault="00E473D5" w:rsidP="00E473D5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  <w:t>The Corporation of the Township of Emo</w:t>
      </w:r>
    </w:p>
    <w:p w:rsidR="00325751" w:rsidRDefault="00325751" w:rsidP="00E473D5">
      <w:pPr>
        <w:pStyle w:val="Default"/>
      </w:pPr>
    </w:p>
    <w:p w:rsidR="00E473D5" w:rsidRPr="00325751" w:rsidRDefault="00E473D5" w:rsidP="00E473D5">
      <w:pPr>
        <w:pStyle w:val="Defaul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473D5" w:rsidRDefault="00E473D5" w:rsidP="00E473D5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0C3D">
        <w:t>Vincent Sheppard,</w:t>
      </w:r>
      <w:r>
        <w:t xml:space="preserve"> Mayor</w:t>
      </w:r>
    </w:p>
    <w:p w:rsidR="00325751" w:rsidRDefault="00325751" w:rsidP="00E473D5">
      <w:pPr>
        <w:pStyle w:val="Default"/>
      </w:pPr>
    </w:p>
    <w:p w:rsidR="00E473D5" w:rsidRDefault="00E473D5" w:rsidP="00E473D5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016BA" w:rsidRPr="00325751" w:rsidRDefault="00E473D5" w:rsidP="00325751">
      <w:pPr>
        <w:pStyle w:val="Default"/>
        <w:rPr>
          <w:sz w:val="23"/>
          <w:szCs w:val="23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Brenda Cooke, </w:t>
      </w:r>
      <w:r w:rsidR="009A459C">
        <w:t>CAO/Clerk-Treasurer</w:t>
      </w:r>
    </w:p>
    <w:sectPr w:rsidR="004016BA" w:rsidRPr="00325751" w:rsidSect="009A459C">
      <w:footerReference w:type="default" r:id="rId11"/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71A" w:rsidRDefault="003A771A" w:rsidP="00E473D5">
      <w:r>
        <w:separator/>
      </w:r>
    </w:p>
  </w:endnote>
  <w:endnote w:type="continuationSeparator" w:id="0">
    <w:p w:rsidR="003A771A" w:rsidRDefault="003A771A" w:rsidP="00E473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">
    <w:panose1 w:val="02060409020205020404"/>
    <w:charset w:val="00"/>
    <w:family w:val="modern"/>
    <w:pitch w:val="fixed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869"/>
      <w:docPartObj>
        <w:docPartGallery w:val="Page Numbers (Bottom of Page)"/>
        <w:docPartUnique/>
      </w:docPartObj>
    </w:sdtPr>
    <w:sdtContent>
      <w:p w:rsidR="00113942" w:rsidRDefault="00113942">
        <w:pPr>
          <w:pStyle w:val="Footer"/>
        </w:pPr>
        <w:r>
          <w:t xml:space="preserve"> Page </w:t>
        </w:r>
        <w:fldSimple w:instr=" PAGE   \* MERGEFORMAT ">
          <w:r w:rsidR="00A05FDD">
            <w:rPr>
              <w:noProof/>
            </w:rPr>
            <w:t>4</w:t>
          </w:r>
        </w:fldSimple>
        <w:r>
          <w:t xml:space="preserve"> By-law 2013-06</w:t>
        </w:r>
      </w:p>
    </w:sdtContent>
  </w:sdt>
  <w:p w:rsidR="00113942" w:rsidRDefault="001139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71A" w:rsidRDefault="003A771A" w:rsidP="00E473D5">
      <w:r>
        <w:separator/>
      </w:r>
    </w:p>
  </w:footnote>
  <w:footnote w:type="continuationSeparator" w:id="0">
    <w:p w:rsidR="003A771A" w:rsidRDefault="003A771A" w:rsidP="00E473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1B843D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C8A18E9"/>
    <w:multiLevelType w:val="hybridMultilevel"/>
    <w:tmpl w:val="B34CF91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56725CC"/>
    <w:multiLevelType w:val="hybridMultilevel"/>
    <w:tmpl w:val="8C66995A"/>
    <w:lvl w:ilvl="0" w:tplc="913AFD7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07369FF"/>
    <w:multiLevelType w:val="multilevel"/>
    <w:tmpl w:val="851AA0BA"/>
    <w:lvl w:ilvl="0">
      <w:start w:val="1"/>
      <w:numFmt w:val="decimal"/>
      <w:lvlText w:val="SECTION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  <w:color w:val="7F7F7F" w:themeColor="text1" w:themeTint="8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Franklin Gothic Book" w:hAnsi="Franklin Gothic Book" w:hint="default"/>
        <w:b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ascii="Franklin Gothic Book" w:hAnsi="Franklin Gothic Book" w:hint="default"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1"/>
  </w:num>
  <w:num w:numId="21">
    <w:abstractNumId w:val="2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854B57"/>
    <w:rsid w:val="00030D49"/>
    <w:rsid w:val="000819BA"/>
    <w:rsid w:val="00094F60"/>
    <w:rsid w:val="00103016"/>
    <w:rsid w:val="00113942"/>
    <w:rsid w:val="001A2296"/>
    <w:rsid w:val="001A421C"/>
    <w:rsid w:val="001D08EB"/>
    <w:rsid w:val="001F1FAC"/>
    <w:rsid w:val="001F3A77"/>
    <w:rsid w:val="00325751"/>
    <w:rsid w:val="00361EAB"/>
    <w:rsid w:val="003A771A"/>
    <w:rsid w:val="003D63CA"/>
    <w:rsid w:val="004016BA"/>
    <w:rsid w:val="0046205F"/>
    <w:rsid w:val="004F1C66"/>
    <w:rsid w:val="0050005C"/>
    <w:rsid w:val="00515960"/>
    <w:rsid w:val="005B65C0"/>
    <w:rsid w:val="00623406"/>
    <w:rsid w:val="00653E41"/>
    <w:rsid w:val="00681EEF"/>
    <w:rsid w:val="0074309E"/>
    <w:rsid w:val="007B0C3D"/>
    <w:rsid w:val="007E1D22"/>
    <w:rsid w:val="00854B57"/>
    <w:rsid w:val="008C0E7D"/>
    <w:rsid w:val="00957C7B"/>
    <w:rsid w:val="00990C45"/>
    <w:rsid w:val="009A459C"/>
    <w:rsid w:val="00A03D50"/>
    <w:rsid w:val="00A05FDD"/>
    <w:rsid w:val="00A62B6E"/>
    <w:rsid w:val="00BF266A"/>
    <w:rsid w:val="00E473D5"/>
    <w:rsid w:val="00E52E39"/>
    <w:rsid w:val="00F269BF"/>
    <w:rsid w:val="00F40832"/>
    <w:rsid w:val="00F56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  <o:rules v:ext="edit">
        <o:r id="V:Rule15" type="connector" idref="#_x0000_s1071"/>
        <o:r id="V:Rule16" type="connector" idref="#_x0000_s1082"/>
        <o:r id="V:Rule17" type="connector" idref="#_x0000_s1040"/>
        <o:r id="V:Rule18" type="connector" idref="#_x0000_s1054"/>
        <o:r id="V:Rule19" type="connector" idref="#_x0000_s1081"/>
        <o:r id="V:Rule20" type="connector" idref="#_x0000_s1044"/>
        <o:r id="V:Rule21" type="connector" idref="#_x0000_s1032"/>
        <o:r id="V:Rule22" type="connector" idref="#_x0000_s1065"/>
        <o:r id="V:Rule23" type="connector" idref="#_x0000_s1076"/>
        <o:r id="V:Rule24" type="connector" idref="#_x0000_s1066"/>
        <o:r id="V:Rule25" type="connector" idref="#_x0000_s1061"/>
        <o:r id="V:Rule26" type="connector" idref="#_x0000_s1046"/>
        <o:r id="V:Rule27" type="connector" idref="#_x0000_s1057"/>
        <o:r id="V:Rule28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5F"/>
    <w:pPr>
      <w:widowControl w:val="0"/>
    </w:pPr>
    <w:rPr>
      <w:rFonts w:ascii="Courier" w:hAnsi="Courier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F269BF"/>
    <w:pPr>
      <w:keepNext/>
      <w:spacing w:before="240" w:after="60"/>
      <w:ind w:left="432" w:hanging="432"/>
      <w:outlineLvl w:val="0"/>
    </w:pPr>
    <w:rPr>
      <w:rFonts w:asciiTheme="minorHAnsi" w:hAnsiTheme="minorHAnsi" w:cstheme="minorHAnsi"/>
      <w:b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46205F"/>
    <w:pPr>
      <w:keepNext/>
      <w:numPr>
        <w:ilvl w:val="1"/>
        <w:numId w:val="19"/>
      </w:numPr>
      <w:tabs>
        <w:tab w:val="left" w:pos="-1440"/>
      </w:tabs>
      <w:spacing w:before="240" w:after="60"/>
      <w:jc w:val="both"/>
      <w:outlineLvl w:val="1"/>
    </w:pPr>
    <w:rPr>
      <w:rFonts w:ascii="Franklin Gothic Book" w:hAnsi="Franklin Gothic Book"/>
      <w:b/>
      <w:bCs/>
      <w:iCs/>
      <w:color w:val="7F7F7F" w:themeColor="text1" w:themeTint="80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46205F"/>
    <w:pPr>
      <w:keepNext/>
      <w:numPr>
        <w:ilvl w:val="2"/>
        <w:numId w:val="19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46205F"/>
    <w:pPr>
      <w:keepNext/>
      <w:numPr>
        <w:ilvl w:val="3"/>
        <w:numId w:val="19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46205F"/>
    <w:pPr>
      <w:numPr>
        <w:ilvl w:val="4"/>
        <w:numId w:val="19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46205F"/>
    <w:pPr>
      <w:numPr>
        <w:ilvl w:val="5"/>
        <w:numId w:val="19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46205F"/>
    <w:pPr>
      <w:numPr>
        <w:ilvl w:val="6"/>
        <w:numId w:val="19"/>
      </w:num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46205F"/>
    <w:pPr>
      <w:numPr>
        <w:ilvl w:val="7"/>
        <w:numId w:val="19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46205F"/>
    <w:pPr>
      <w:numPr>
        <w:ilvl w:val="8"/>
        <w:numId w:val="19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69BF"/>
    <w:rPr>
      <w:rFonts w:asciiTheme="minorHAnsi" w:hAnsiTheme="minorHAnsi" w:cstheme="minorHAnsi"/>
      <w:b/>
      <w:snapToGrid w:val="0"/>
      <w:sz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46205F"/>
    <w:rPr>
      <w:rFonts w:ascii="Franklin Gothic Book" w:hAnsi="Franklin Gothic Book"/>
      <w:b/>
      <w:bCs/>
      <w:iCs/>
      <w:snapToGrid w:val="0"/>
      <w:color w:val="7F7F7F" w:themeColor="text1" w:themeTint="80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46205F"/>
    <w:rPr>
      <w:rFonts w:ascii="Cambria" w:hAnsi="Cambria"/>
      <w:b/>
      <w:bCs/>
      <w:snapToGrid w:val="0"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46205F"/>
    <w:rPr>
      <w:rFonts w:ascii="Calibri" w:hAnsi="Calibri"/>
      <w:b/>
      <w:bCs/>
      <w:snapToGrid w:val="0"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46205F"/>
    <w:rPr>
      <w:rFonts w:ascii="Calibri" w:hAnsi="Calibri"/>
      <w:b/>
      <w:bCs/>
      <w:i/>
      <w:iCs/>
      <w:snapToGrid w:val="0"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46205F"/>
    <w:rPr>
      <w:rFonts w:ascii="Calibri" w:hAnsi="Calibri"/>
      <w:b/>
      <w:bCs/>
      <w:snapToGrid w:val="0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46205F"/>
    <w:rPr>
      <w:rFonts w:ascii="Calibri" w:hAnsi="Calibri"/>
      <w:snapToGrid w:val="0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6205F"/>
    <w:rPr>
      <w:rFonts w:ascii="Calibri" w:hAnsi="Calibri"/>
      <w:i/>
      <w:iCs/>
      <w:snapToGrid w:val="0"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6205F"/>
    <w:rPr>
      <w:rFonts w:ascii="Cambria" w:hAnsi="Cambria"/>
      <w:snapToGrid w:val="0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7E1D22"/>
    <w:rPr>
      <w:b/>
      <w:bCs/>
    </w:rPr>
  </w:style>
  <w:style w:type="character" w:styleId="Emphasis">
    <w:name w:val="Emphasis"/>
    <w:basedOn w:val="DefaultParagraphFont"/>
    <w:uiPriority w:val="20"/>
    <w:qFormat/>
    <w:rsid w:val="007E1D2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46205F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7E1D22"/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46205F"/>
    <w:pPr>
      <w:keepLines/>
      <w:widowControl/>
      <w:spacing w:before="480" w:after="0" w:line="276" w:lineRule="auto"/>
      <w:ind w:left="0" w:firstLine="0"/>
      <w:outlineLvl w:val="9"/>
    </w:pPr>
    <w:rPr>
      <w:rFonts w:ascii="Cambria" w:hAnsi="Cambria"/>
      <w:snapToGrid/>
      <w:color w:val="365F91"/>
      <w:szCs w:val="28"/>
    </w:rPr>
  </w:style>
  <w:style w:type="paragraph" w:customStyle="1" w:styleId="HEADER2">
    <w:name w:val="HEADER2"/>
    <w:basedOn w:val="Normal"/>
    <w:link w:val="HEADER2Char"/>
    <w:rsid w:val="007E1D22"/>
    <w:pPr>
      <w:tabs>
        <w:tab w:val="num" w:pos="720"/>
      </w:tabs>
      <w:spacing w:after="120"/>
      <w:ind w:left="720" w:hanging="720"/>
    </w:pPr>
    <w:rPr>
      <w:rFonts w:ascii="Calibri" w:hAnsi="Calibri"/>
      <w:b/>
      <w:sz w:val="28"/>
      <w:szCs w:val="28"/>
      <w:lang w:val="en-CA"/>
    </w:rPr>
  </w:style>
  <w:style w:type="character" w:customStyle="1" w:styleId="HEADER2Char">
    <w:name w:val="HEADER2 Char"/>
    <w:basedOn w:val="DefaultParagraphFont"/>
    <w:link w:val="HEADER2"/>
    <w:rsid w:val="007E1D22"/>
    <w:rPr>
      <w:rFonts w:eastAsia="Times New Roman"/>
      <w:b/>
      <w:sz w:val="28"/>
      <w:szCs w:val="28"/>
      <w:lang w:eastAsia="en-US"/>
    </w:rPr>
  </w:style>
  <w:style w:type="paragraph" w:customStyle="1" w:styleId="StyleHEADER2">
    <w:name w:val="Style HEADER2"/>
    <w:basedOn w:val="HEADER2"/>
    <w:next w:val="Normal"/>
    <w:link w:val="StyleHEADER2Char"/>
    <w:rsid w:val="007E1D22"/>
    <w:pPr>
      <w:tabs>
        <w:tab w:val="clear" w:pos="720"/>
      </w:tabs>
      <w:ind w:left="0" w:firstLine="0"/>
    </w:pPr>
    <w:rPr>
      <w:bCs/>
      <w:caps/>
      <w:sz w:val="24"/>
      <w:szCs w:val="20"/>
    </w:rPr>
  </w:style>
  <w:style w:type="character" w:customStyle="1" w:styleId="StyleHEADER2Char">
    <w:name w:val="Style HEADER2 Char"/>
    <w:basedOn w:val="DefaultParagraphFont"/>
    <w:link w:val="StyleHEADER2"/>
    <w:rsid w:val="007E1D22"/>
    <w:rPr>
      <w:rFonts w:eastAsia="Times New Roman"/>
      <w:b/>
      <w:bCs/>
      <w:caps/>
      <w:sz w:val="24"/>
      <w:lang w:eastAsia="en-US"/>
    </w:rPr>
  </w:style>
  <w:style w:type="paragraph" w:customStyle="1" w:styleId="StyleHEADER3">
    <w:name w:val="Style HEADER3"/>
    <w:basedOn w:val="Normal"/>
    <w:link w:val="StyleHEADER3Char"/>
    <w:rsid w:val="007E1D22"/>
    <w:pPr>
      <w:tabs>
        <w:tab w:val="left" w:pos="720"/>
        <w:tab w:val="num" w:pos="2520"/>
      </w:tabs>
      <w:spacing w:after="60"/>
      <w:ind w:left="720" w:hanging="720"/>
    </w:pPr>
    <w:rPr>
      <w:rFonts w:ascii="Calibri" w:hAnsi="Calibri"/>
      <w:b/>
      <w:bCs/>
      <w:iCs/>
      <w:sz w:val="22"/>
      <w:lang w:val="en-CA"/>
    </w:rPr>
  </w:style>
  <w:style w:type="character" w:customStyle="1" w:styleId="StyleHEADER3Char">
    <w:name w:val="Style HEADER3 Char"/>
    <w:basedOn w:val="DefaultParagraphFont"/>
    <w:link w:val="StyleHEADER3"/>
    <w:rsid w:val="007E1D22"/>
    <w:rPr>
      <w:rFonts w:eastAsia="Times New Roman"/>
      <w:b/>
      <w:bCs/>
      <w:iCs/>
      <w:sz w:val="22"/>
      <w:lang w:eastAsia="en-US"/>
    </w:rPr>
  </w:style>
  <w:style w:type="paragraph" w:customStyle="1" w:styleId="DefinedTerms">
    <w:name w:val="DefinedTerms"/>
    <w:basedOn w:val="Normal"/>
    <w:rsid w:val="007E1D22"/>
    <w:pPr>
      <w:ind w:left="418" w:hanging="418"/>
      <w:jc w:val="both"/>
    </w:pPr>
    <w:rPr>
      <w:rFonts w:ascii="Myriad Pro" w:hAnsi="Myriad Pro"/>
      <w:b/>
      <w:smallCaps/>
      <w:color w:val="800000"/>
      <w:sz w:val="22"/>
      <w:lang w:val="en-C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6205F"/>
    <w:rPr>
      <w:rFonts w:ascii="Courier" w:hAnsi="Courier"/>
      <w:snapToGrid w:val="0"/>
      <w:sz w:val="24"/>
      <w:lang w:val="en-US" w:eastAsia="en-US"/>
    </w:rPr>
  </w:style>
  <w:style w:type="paragraph" w:customStyle="1" w:styleId="Default">
    <w:name w:val="Default"/>
    <w:rsid w:val="001D08E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CM3">
    <w:name w:val="CM3"/>
    <w:basedOn w:val="Default"/>
    <w:next w:val="Default"/>
    <w:uiPriority w:val="99"/>
    <w:rsid w:val="001D08EB"/>
    <w:rPr>
      <w:color w:val="auto"/>
    </w:rPr>
  </w:style>
  <w:style w:type="paragraph" w:customStyle="1" w:styleId="CM4">
    <w:name w:val="CM4"/>
    <w:basedOn w:val="Normal"/>
    <w:next w:val="Normal"/>
    <w:uiPriority w:val="99"/>
    <w:rsid w:val="001D08EB"/>
    <w:pPr>
      <w:widowControl/>
      <w:autoSpaceDE w:val="0"/>
      <w:autoSpaceDN w:val="0"/>
      <w:adjustRightInd w:val="0"/>
    </w:pPr>
    <w:rPr>
      <w:rFonts w:ascii="Arial" w:eastAsia="Calibri" w:hAnsi="Arial" w:cs="Arial"/>
      <w:snapToGrid/>
      <w:szCs w:val="24"/>
      <w:lang w:val="en-CA"/>
    </w:rPr>
  </w:style>
  <w:style w:type="paragraph" w:styleId="Header">
    <w:name w:val="header"/>
    <w:basedOn w:val="Normal"/>
    <w:link w:val="HeaderChar"/>
    <w:uiPriority w:val="99"/>
    <w:semiHidden/>
    <w:unhideWhenUsed/>
    <w:rsid w:val="00E473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73D5"/>
    <w:rPr>
      <w:rFonts w:ascii="Courier" w:hAnsi="Courier"/>
      <w:snapToGrid w:val="0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473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73D5"/>
    <w:rPr>
      <w:rFonts w:ascii="Courier" w:hAnsi="Courier"/>
      <w:snapToGrid w:val="0"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59C"/>
    <w:rPr>
      <w:rFonts w:ascii="Tahoma" w:hAnsi="Tahoma" w:cs="Tahoma"/>
      <w:snapToGrid w:val="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1C327-ADD7-4B5C-B4A4-EF833E1DD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Melodie Simard</dc:creator>
  <cp:lastModifiedBy> Township of Emo</cp:lastModifiedBy>
  <cp:revision>3</cp:revision>
  <cp:lastPrinted>2013-10-17T20:59:00Z</cp:lastPrinted>
  <dcterms:created xsi:type="dcterms:W3CDTF">2013-10-17T21:00:00Z</dcterms:created>
  <dcterms:modified xsi:type="dcterms:W3CDTF">2013-10-17T21:01:00Z</dcterms:modified>
</cp:coreProperties>
</file>