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1667F" w14:textId="7A147D54" w:rsidR="00341B5E" w:rsidRPr="009944FB" w:rsidRDefault="00341B5E" w:rsidP="00341B5E">
      <w:pPr>
        <w:pStyle w:val="NoSpacing"/>
        <w:jc w:val="center"/>
        <w:rPr>
          <w:b/>
          <w:bCs/>
          <w:sz w:val="28"/>
          <w:szCs w:val="28"/>
          <w:lang w:val="en-US"/>
        </w:rPr>
      </w:pPr>
      <w:r w:rsidRPr="009944FB">
        <w:rPr>
          <w:b/>
          <w:bCs/>
          <w:sz w:val="28"/>
          <w:szCs w:val="28"/>
          <w:lang w:val="en-US"/>
        </w:rPr>
        <w:t>Schedule “A”</w:t>
      </w:r>
    </w:p>
    <w:p w14:paraId="154B7FA3" w14:textId="65CEAD74" w:rsidR="00341B5E" w:rsidRDefault="00341B5E" w:rsidP="00307850">
      <w:pPr>
        <w:pStyle w:val="NoSpacing"/>
        <w:jc w:val="center"/>
        <w:rPr>
          <w:b/>
          <w:bCs/>
          <w:sz w:val="28"/>
          <w:szCs w:val="28"/>
          <w:lang w:val="en-US"/>
        </w:rPr>
      </w:pPr>
      <w:r w:rsidRPr="009944FB">
        <w:rPr>
          <w:b/>
          <w:bCs/>
          <w:sz w:val="28"/>
          <w:szCs w:val="28"/>
          <w:lang w:val="en-US"/>
        </w:rPr>
        <w:t>to By-Law No. 0</w:t>
      </w:r>
      <w:r w:rsidR="00CD2FFE">
        <w:rPr>
          <w:b/>
          <w:bCs/>
          <w:sz w:val="28"/>
          <w:szCs w:val="28"/>
          <w:lang w:val="en-US"/>
        </w:rPr>
        <w:t>8</w:t>
      </w:r>
      <w:r w:rsidRPr="009944FB">
        <w:rPr>
          <w:b/>
          <w:bCs/>
          <w:sz w:val="28"/>
          <w:szCs w:val="28"/>
          <w:lang w:val="en-US"/>
        </w:rPr>
        <w:t>-202</w:t>
      </w:r>
      <w:r w:rsidR="00CD2FFE">
        <w:rPr>
          <w:b/>
          <w:bCs/>
          <w:sz w:val="28"/>
          <w:szCs w:val="28"/>
          <w:lang w:val="en-US"/>
        </w:rPr>
        <w:t>6</w:t>
      </w:r>
    </w:p>
    <w:p w14:paraId="53629303" w14:textId="77777777" w:rsidR="00307850" w:rsidRDefault="00307850" w:rsidP="00307850">
      <w:pPr>
        <w:pStyle w:val="NoSpacing"/>
        <w:jc w:val="center"/>
        <w:rPr>
          <w:b/>
          <w:bCs/>
          <w:sz w:val="28"/>
          <w:szCs w:val="28"/>
          <w:lang w:val="en-US"/>
        </w:rPr>
      </w:pPr>
    </w:p>
    <w:p w14:paraId="3685C356" w14:textId="77777777" w:rsidR="00743282" w:rsidRDefault="00E05B58" w:rsidP="00743282">
      <w:pPr>
        <w:jc w:val="center"/>
        <w:rPr>
          <w:b/>
          <w:bCs/>
          <w:sz w:val="28"/>
          <w:szCs w:val="28"/>
          <w:lang w:val="en-US"/>
        </w:rPr>
      </w:pPr>
      <w:r>
        <w:rPr>
          <w:b/>
          <w:bCs/>
          <w:sz w:val="28"/>
          <w:szCs w:val="28"/>
          <w:lang w:val="en-US"/>
        </w:rPr>
        <w:t xml:space="preserve">Amending TABLE </w:t>
      </w:r>
      <w:r w:rsidR="00CD2FFE">
        <w:rPr>
          <w:b/>
          <w:bCs/>
          <w:sz w:val="28"/>
          <w:szCs w:val="28"/>
          <w:lang w:val="en-US"/>
        </w:rPr>
        <w:t>4</w:t>
      </w:r>
      <w:r>
        <w:rPr>
          <w:b/>
          <w:bCs/>
          <w:sz w:val="28"/>
          <w:szCs w:val="28"/>
          <w:lang w:val="en-US"/>
        </w:rPr>
        <w:t xml:space="preserve">-1:  </w:t>
      </w:r>
      <w:r w:rsidR="00CD2FFE">
        <w:rPr>
          <w:b/>
          <w:bCs/>
          <w:sz w:val="28"/>
          <w:szCs w:val="28"/>
          <w:lang w:val="en-US"/>
        </w:rPr>
        <w:t>“AG”</w:t>
      </w:r>
      <w:r w:rsidR="00973908">
        <w:rPr>
          <w:b/>
          <w:bCs/>
          <w:sz w:val="28"/>
          <w:szCs w:val="28"/>
          <w:lang w:val="en-US"/>
        </w:rPr>
        <w:t xml:space="preserve"> AGRICULTURAL GENERAL ZONE </w:t>
      </w:r>
    </w:p>
    <w:p w14:paraId="55DC0E22" w14:textId="5175FD5D" w:rsidR="00E05B58" w:rsidRDefault="00E05B58" w:rsidP="00743282">
      <w:pPr>
        <w:jc w:val="center"/>
        <w:rPr>
          <w:b/>
          <w:bCs/>
          <w:sz w:val="28"/>
          <w:szCs w:val="28"/>
          <w:lang w:val="en-US"/>
        </w:rPr>
      </w:pPr>
      <w:r>
        <w:rPr>
          <w:b/>
          <w:bCs/>
          <w:sz w:val="28"/>
          <w:szCs w:val="28"/>
          <w:lang w:val="en-US"/>
        </w:rPr>
        <w:t xml:space="preserve">USE </w:t>
      </w:r>
      <w:r w:rsidR="00973908">
        <w:rPr>
          <w:b/>
          <w:bCs/>
          <w:sz w:val="28"/>
          <w:szCs w:val="28"/>
          <w:lang w:val="en-US"/>
        </w:rPr>
        <w:t xml:space="preserve">AND BULK </w:t>
      </w:r>
      <w:r>
        <w:rPr>
          <w:b/>
          <w:bCs/>
          <w:sz w:val="28"/>
          <w:szCs w:val="28"/>
          <w:lang w:val="en-US"/>
        </w:rPr>
        <w:t>TABLE</w:t>
      </w:r>
    </w:p>
    <w:p w14:paraId="5C931A22" w14:textId="069A9B4F" w:rsidR="00E05B58" w:rsidRDefault="00E05B58" w:rsidP="00307850">
      <w:pPr>
        <w:jc w:val="center"/>
        <w:rPr>
          <w:b/>
          <w:bCs/>
          <w:sz w:val="28"/>
          <w:szCs w:val="28"/>
          <w:lang w:val="en-US"/>
        </w:rPr>
      </w:pPr>
      <w:r>
        <w:rPr>
          <w:b/>
          <w:bCs/>
          <w:sz w:val="28"/>
          <w:szCs w:val="28"/>
          <w:lang w:val="en-US"/>
        </w:rPr>
        <w:t>Zoning By-Law No. 0</w:t>
      </w:r>
      <w:r w:rsidR="00CD2FFE">
        <w:rPr>
          <w:b/>
          <w:bCs/>
          <w:sz w:val="28"/>
          <w:szCs w:val="28"/>
          <w:lang w:val="en-US"/>
        </w:rPr>
        <w:t>8</w:t>
      </w:r>
      <w:r>
        <w:rPr>
          <w:b/>
          <w:bCs/>
          <w:sz w:val="28"/>
          <w:szCs w:val="28"/>
          <w:lang w:val="en-US"/>
        </w:rPr>
        <w:t>-202</w:t>
      </w:r>
      <w:r w:rsidR="00CD2FFE">
        <w:rPr>
          <w:b/>
          <w:bCs/>
          <w:sz w:val="28"/>
          <w:szCs w:val="28"/>
          <w:lang w:val="en-US"/>
        </w:rPr>
        <w:t>6</w:t>
      </w:r>
    </w:p>
    <w:p w14:paraId="57E858B6" w14:textId="732DE708" w:rsidR="00307850" w:rsidRDefault="00000000" w:rsidP="00307850">
      <w:pPr>
        <w:jc w:val="center"/>
        <w:rPr>
          <w:b/>
          <w:bCs/>
          <w:sz w:val="28"/>
          <w:szCs w:val="28"/>
          <w:lang w:val="en-US"/>
        </w:rPr>
      </w:pPr>
      <w:r>
        <w:rPr>
          <w:b/>
          <w:bCs/>
          <w:sz w:val="28"/>
          <w:szCs w:val="28"/>
          <w:lang w:val="en-US"/>
        </w:rPr>
        <w:pict w14:anchorId="430509A7">
          <v:rect id="_x0000_i1025" style="width:0;height:1.5pt" o:hralign="center" o:hrstd="t" o:hr="t" fillcolor="#a0a0a0" stroked="f"/>
        </w:pict>
      </w:r>
    </w:p>
    <w:p w14:paraId="7FB2C9EE" w14:textId="67A01096" w:rsidR="00341B5E" w:rsidRDefault="00341B5E" w:rsidP="00341B5E">
      <w:pPr>
        <w:rPr>
          <w:b/>
          <w:bCs/>
          <w:sz w:val="28"/>
          <w:szCs w:val="28"/>
          <w:lang w:val="en-US"/>
        </w:rPr>
      </w:pPr>
      <w:r w:rsidRPr="00341B5E">
        <w:rPr>
          <w:b/>
          <w:bCs/>
          <w:sz w:val="28"/>
          <w:szCs w:val="28"/>
          <w:lang w:val="en-US"/>
        </w:rPr>
        <w:t>P</w:t>
      </w:r>
      <w:r w:rsidR="000D478D">
        <w:rPr>
          <w:b/>
          <w:bCs/>
          <w:sz w:val="28"/>
          <w:szCs w:val="28"/>
          <w:lang w:val="en-US"/>
        </w:rPr>
        <w:t>ART 4:</w:t>
      </w:r>
      <w:r w:rsidR="000D478D">
        <w:rPr>
          <w:b/>
          <w:bCs/>
          <w:sz w:val="28"/>
          <w:szCs w:val="28"/>
          <w:lang w:val="en-US"/>
        </w:rPr>
        <w:tab/>
        <w:t xml:space="preserve">USE AND BULK </w:t>
      </w:r>
      <w:r w:rsidR="0056184D">
        <w:rPr>
          <w:b/>
          <w:bCs/>
          <w:sz w:val="28"/>
          <w:szCs w:val="28"/>
          <w:lang w:val="en-US"/>
        </w:rPr>
        <w:t>TABLE</w:t>
      </w:r>
    </w:p>
    <w:p w14:paraId="2ADD55C2" w14:textId="63D47848" w:rsidR="00341B5E" w:rsidRPr="00D2608A" w:rsidRDefault="00341B5E" w:rsidP="0056184D">
      <w:pPr>
        <w:rPr>
          <w:b/>
          <w:bCs/>
          <w:sz w:val="24"/>
          <w:szCs w:val="24"/>
          <w:lang w:val="en-US"/>
        </w:rPr>
      </w:pPr>
      <w:r w:rsidRPr="00D2608A">
        <w:rPr>
          <w:b/>
          <w:bCs/>
          <w:sz w:val="24"/>
          <w:szCs w:val="24"/>
          <w:lang w:val="en-US"/>
        </w:rPr>
        <w:t xml:space="preserve">TABLE </w:t>
      </w:r>
      <w:r w:rsidR="0056184D">
        <w:rPr>
          <w:b/>
          <w:bCs/>
          <w:sz w:val="24"/>
          <w:szCs w:val="24"/>
          <w:lang w:val="en-US"/>
        </w:rPr>
        <w:t>4</w:t>
      </w:r>
      <w:r w:rsidRPr="00D2608A">
        <w:rPr>
          <w:b/>
          <w:bCs/>
          <w:sz w:val="24"/>
          <w:szCs w:val="24"/>
          <w:lang w:val="en-US"/>
        </w:rPr>
        <w:t>-1:</w:t>
      </w:r>
      <w:r w:rsidRPr="00D2608A">
        <w:rPr>
          <w:b/>
          <w:bCs/>
          <w:sz w:val="24"/>
          <w:szCs w:val="24"/>
          <w:lang w:val="en-US"/>
        </w:rPr>
        <w:tab/>
      </w:r>
      <w:r w:rsidR="0056184D">
        <w:rPr>
          <w:b/>
          <w:bCs/>
          <w:sz w:val="24"/>
          <w:szCs w:val="24"/>
          <w:lang w:val="en-US"/>
        </w:rPr>
        <w:t>“AG” AGRICULTURAL GENERAL ZONE –</w:t>
      </w:r>
      <w:r w:rsidRPr="00D2608A">
        <w:rPr>
          <w:b/>
          <w:bCs/>
          <w:sz w:val="24"/>
          <w:szCs w:val="24"/>
          <w:lang w:val="en-US"/>
        </w:rPr>
        <w:t xml:space="preserve"> USE</w:t>
      </w:r>
      <w:r w:rsidR="0056184D">
        <w:rPr>
          <w:b/>
          <w:bCs/>
          <w:sz w:val="24"/>
          <w:szCs w:val="24"/>
          <w:lang w:val="en-US"/>
        </w:rPr>
        <w:t xml:space="preserve"> AND BULK</w:t>
      </w:r>
      <w:r w:rsidRPr="00D2608A">
        <w:rPr>
          <w:b/>
          <w:bCs/>
          <w:sz w:val="24"/>
          <w:szCs w:val="24"/>
          <w:lang w:val="en-US"/>
        </w:rPr>
        <w:t xml:space="preserve"> TABLE</w:t>
      </w:r>
    </w:p>
    <w:tbl>
      <w:tblPr>
        <w:tblStyle w:val="TableGrid"/>
        <w:tblW w:w="0" w:type="auto"/>
        <w:tblLook w:val="04A0" w:firstRow="1" w:lastRow="0" w:firstColumn="1" w:lastColumn="0" w:noHBand="0" w:noVBand="1"/>
      </w:tblPr>
      <w:tblGrid>
        <w:gridCol w:w="5382"/>
        <w:gridCol w:w="793"/>
        <w:gridCol w:w="794"/>
        <w:gridCol w:w="793"/>
        <w:gridCol w:w="794"/>
        <w:gridCol w:w="794"/>
      </w:tblGrid>
      <w:tr w:rsidR="006117AB" w:rsidRPr="00341B5E" w14:paraId="118E0374" w14:textId="77777777" w:rsidTr="00BB2A90">
        <w:trPr>
          <w:trHeight w:val="283"/>
        </w:trPr>
        <w:tc>
          <w:tcPr>
            <w:tcW w:w="5382" w:type="dxa"/>
            <w:vMerge w:val="restart"/>
            <w:shd w:val="clear" w:color="auto" w:fill="D9D9D9" w:themeFill="background1" w:themeFillShade="D9"/>
            <w:vAlign w:val="center"/>
          </w:tcPr>
          <w:p w14:paraId="56AB9DF8" w14:textId="7971B100" w:rsidR="006117AB" w:rsidRPr="00BB2A90" w:rsidRDefault="0056184D" w:rsidP="0056184D">
            <w:pPr>
              <w:jc w:val="center"/>
              <w:rPr>
                <w:b/>
                <w:bCs/>
                <w:sz w:val="20"/>
                <w:szCs w:val="20"/>
                <w:lang w:val="en-US"/>
              </w:rPr>
            </w:pPr>
            <w:r w:rsidRPr="00BB2A90">
              <w:rPr>
                <w:b/>
                <w:bCs/>
                <w:sz w:val="20"/>
                <w:szCs w:val="20"/>
                <w:lang w:val="en-US"/>
              </w:rPr>
              <w:t>USES</w:t>
            </w:r>
          </w:p>
        </w:tc>
        <w:tc>
          <w:tcPr>
            <w:tcW w:w="3968" w:type="dxa"/>
            <w:gridSpan w:val="5"/>
            <w:shd w:val="clear" w:color="auto" w:fill="D9D9D9" w:themeFill="background1" w:themeFillShade="D9"/>
          </w:tcPr>
          <w:p w14:paraId="4BAB9C0A" w14:textId="16A72FE8" w:rsidR="006117AB" w:rsidRPr="00BB2A90" w:rsidRDefault="00E74765" w:rsidP="002C4B93">
            <w:pPr>
              <w:jc w:val="center"/>
              <w:rPr>
                <w:b/>
                <w:bCs/>
                <w:sz w:val="20"/>
                <w:szCs w:val="20"/>
                <w:lang w:val="en-US"/>
              </w:rPr>
            </w:pPr>
            <w:r w:rsidRPr="00BB2A90">
              <w:rPr>
                <w:b/>
                <w:bCs/>
                <w:sz w:val="20"/>
                <w:szCs w:val="20"/>
                <w:lang w:val="en-US"/>
              </w:rPr>
              <w:t>MINIMUM REQUIREMENTS</w:t>
            </w:r>
          </w:p>
        </w:tc>
      </w:tr>
      <w:tr w:rsidR="002C4B93" w:rsidRPr="00341B5E" w14:paraId="24956CC3" w14:textId="77777777" w:rsidTr="00BB2A90">
        <w:trPr>
          <w:trHeight w:val="283"/>
        </w:trPr>
        <w:tc>
          <w:tcPr>
            <w:tcW w:w="5382" w:type="dxa"/>
            <w:vMerge/>
            <w:shd w:val="clear" w:color="auto" w:fill="D9D9D9" w:themeFill="background1" w:themeFillShade="D9"/>
          </w:tcPr>
          <w:p w14:paraId="0646BBEB" w14:textId="77777777" w:rsidR="002C4B93" w:rsidRPr="00BB2A90" w:rsidRDefault="002C4B93" w:rsidP="00341B5E">
            <w:pPr>
              <w:rPr>
                <w:sz w:val="20"/>
                <w:szCs w:val="20"/>
                <w:lang w:val="en-US"/>
              </w:rPr>
            </w:pPr>
          </w:p>
        </w:tc>
        <w:tc>
          <w:tcPr>
            <w:tcW w:w="1587" w:type="dxa"/>
            <w:gridSpan w:val="2"/>
            <w:shd w:val="clear" w:color="auto" w:fill="D9D9D9" w:themeFill="background1" w:themeFillShade="D9"/>
          </w:tcPr>
          <w:p w14:paraId="45CECA23" w14:textId="42E4CCDA" w:rsidR="002C4B93" w:rsidRPr="00BB2A90" w:rsidRDefault="002C4B93" w:rsidP="002C4B93">
            <w:pPr>
              <w:jc w:val="center"/>
              <w:rPr>
                <w:b/>
                <w:bCs/>
                <w:sz w:val="20"/>
                <w:szCs w:val="20"/>
                <w:lang w:val="en-US"/>
              </w:rPr>
            </w:pPr>
            <w:r w:rsidRPr="00BB2A90">
              <w:rPr>
                <w:b/>
                <w:bCs/>
                <w:sz w:val="20"/>
                <w:szCs w:val="20"/>
                <w:lang w:val="en-US"/>
              </w:rPr>
              <w:t>SITE SIZE</w:t>
            </w:r>
          </w:p>
        </w:tc>
        <w:tc>
          <w:tcPr>
            <w:tcW w:w="2381" w:type="dxa"/>
            <w:gridSpan w:val="3"/>
            <w:shd w:val="clear" w:color="auto" w:fill="D9D9D9" w:themeFill="background1" w:themeFillShade="D9"/>
          </w:tcPr>
          <w:p w14:paraId="4278850F" w14:textId="57965883" w:rsidR="002C4B93" w:rsidRPr="00BB2A90" w:rsidRDefault="002C4B93" w:rsidP="002C4B93">
            <w:pPr>
              <w:jc w:val="center"/>
              <w:rPr>
                <w:b/>
                <w:bCs/>
                <w:sz w:val="20"/>
                <w:szCs w:val="20"/>
                <w:lang w:val="en-US"/>
              </w:rPr>
            </w:pPr>
            <w:r w:rsidRPr="00BB2A90">
              <w:rPr>
                <w:b/>
                <w:bCs/>
                <w:sz w:val="20"/>
                <w:szCs w:val="20"/>
                <w:lang w:val="en-US"/>
              </w:rPr>
              <w:t>REQUIRED YARDS</w:t>
            </w:r>
          </w:p>
        </w:tc>
      </w:tr>
      <w:tr w:rsidR="00671F37" w:rsidRPr="00341B5E" w14:paraId="5D25325A" w14:textId="77777777" w:rsidTr="00671F37">
        <w:trPr>
          <w:trHeight w:val="705"/>
        </w:trPr>
        <w:tc>
          <w:tcPr>
            <w:tcW w:w="5382" w:type="dxa"/>
            <w:vMerge/>
            <w:shd w:val="clear" w:color="auto" w:fill="D9D9D9" w:themeFill="background1" w:themeFillShade="D9"/>
          </w:tcPr>
          <w:p w14:paraId="63BE18B0" w14:textId="77777777" w:rsidR="00671F37" w:rsidRPr="00BB2A90" w:rsidRDefault="00671F37" w:rsidP="00341B5E">
            <w:pPr>
              <w:rPr>
                <w:sz w:val="20"/>
                <w:szCs w:val="20"/>
                <w:lang w:val="en-US"/>
              </w:rPr>
            </w:pPr>
          </w:p>
        </w:tc>
        <w:tc>
          <w:tcPr>
            <w:tcW w:w="793" w:type="dxa"/>
            <w:shd w:val="clear" w:color="auto" w:fill="D9D9D9" w:themeFill="background1" w:themeFillShade="D9"/>
            <w:vAlign w:val="center"/>
          </w:tcPr>
          <w:p w14:paraId="605C84B1" w14:textId="11C28310" w:rsidR="00671F37" w:rsidRPr="00BB2A90" w:rsidRDefault="00C83FE7" w:rsidP="00341B5E">
            <w:pPr>
              <w:jc w:val="center"/>
              <w:rPr>
                <w:b/>
                <w:bCs/>
                <w:sz w:val="20"/>
                <w:szCs w:val="20"/>
                <w:lang w:val="en-US"/>
              </w:rPr>
            </w:pPr>
            <w:r>
              <w:rPr>
                <w:b/>
                <w:bCs/>
                <w:sz w:val="20"/>
                <w:szCs w:val="20"/>
                <w:lang w:val="en-US"/>
              </w:rPr>
              <w:t>Site Area (acres)</w:t>
            </w:r>
          </w:p>
        </w:tc>
        <w:tc>
          <w:tcPr>
            <w:tcW w:w="794" w:type="dxa"/>
            <w:shd w:val="clear" w:color="auto" w:fill="D9D9D9" w:themeFill="background1" w:themeFillShade="D9"/>
            <w:vAlign w:val="center"/>
          </w:tcPr>
          <w:p w14:paraId="33967281" w14:textId="77777777" w:rsidR="00671F37" w:rsidRDefault="00C83FE7" w:rsidP="00341B5E">
            <w:pPr>
              <w:jc w:val="center"/>
              <w:rPr>
                <w:b/>
                <w:bCs/>
                <w:sz w:val="20"/>
                <w:szCs w:val="20"/>
                <w:lang w:val="en-US"/>
              </w:rPr>
            </w:pPr>
            <w:r>
              <w:rPr>
                <w:b/>
                <w:bCs/>
                <w:sz w:val="20"/>
                <w:szCs w:val="20"/>
                <w:lang w:val="en-US"/>
              </w:rPr>
              <w:t>Site Width</w:t>
            </w:r>
          </w:p>
          <w:p w14:paraId="585B74F5" w14:textId="50AA77DC" w:rsidR="00C83FE7" w:rsidRPr="00BB2A90" w:rsidRDefault="00C83FE7" w:rsidP="00341B5E">
            <w:pPr>
              <w:jc w:val="center"/>
              <w:rPr>
                <w:b/>
                <w:bCs/>
                <w:sz w:val="20"/>
                <w:szCs w:val="20"/>
                <w:lang w:val="en-US"/>
              </w:rPr>
            </w:pPr>
            <w:r>
              <w:rPr>
                <w:b/>
                <w:bCs/>
                <w:sz w:val="20"/>
                <w:szCs w:val="20"/>
                <w:lang w:val="en-US"/>
              </w:rPr>
              <w:t>(feet)</w:t>
            </w:r>
          </w:p>
        </w:tc>
        <w:tc>
          <w:tcPr>
            <w:tcW w:w="793" w:type="dxa"/>
            <w:shd w:val="clear" w:color="auto" w:fill="D9D9D9" w:themeFill="background1" w:themeFillShade="D9"/>
            <w:vAlign w:val="center"/>
          </w:tcPr>
          <w:p w14:paraId="0EC5F24E" w14:textId="13BF8A8E" w:rsidR="00671F37" w:rsidRPr="00BB2A90" w:rsidRDefault="00C83FE7" w:rsidP="00341B5E">
            <w:pPr>
              <w:jc w:val="center"/>
              <w:rPr>
                <w:b/>
                <w:bCs/>
                <w:sz w:val="20"/>
                <w:szCs w:val="20"/>
                <w:lang w:val="en-US"/>
              </w:rPr>
            </w:pPr>
            <w:r>
              <w:rPr>
                <w:b/>
                <w:bCs/>
                <w:sz w:val="20"/>
                <w:szCs w:val="20"/>
                <w:lang w:val="en-US"/>
              </w:rPr>
              <w:t>Front Yard (feet)</w:t>
            </w:r>
          </w:p>
        </w:tc>
        <w:tc>
          <w:tcPr>
            <w:tcW w:w="794" w:type="dxa"/>
            <w:shd w:val="clear" w:color="auto" w:fill="D9D9D9" w:themeFill="background1" w:themeFillShade="D9"/>
            <w:vAlign w:val="center"/>
          </w:tcPr>
          <w:p w14:paraId="68D6DD4B" w14:textId="6295CA2B" w:rsidR="00671F37" w:rsidRPr="00BB2A90" w:rsidRDefault="00C83FE7" w:rsidP="009F16F6">
            <w:pPr>
              <w:jc w:val="center"/>
              <w:rPr>
                <w:b/>
                <w:bCs/>
                <w:sz w:val="20"/>
                <w:szCs w:val="20"/>
                <w:lang w:val="en-US"/>
              </w:rPr>
            </w:pPr>
            <w:r>
              <w:rPr>
                <w:b/>
                <w:bCs/>
                <w:sz w:val="20"/>
                <w:szCs w:val="20"/>
                <w:lang w:val="en-US"/>
              </w:rPr>
              <w:t>Side Yard (feet (a)(b)</w:t>
            </w:r>
          </w:p>
        </w:tc>
        <w:tc>
          <w:tcPr>
            <w:tcW w:w="794" w:type="dxa"/>
            <w:shd w:val="clear" w:color="auto" w:fill="D9D9D9" w:themeFill="background1" w:themeFillShade="D9"/>
            <w:vAlign w:val="center"/>
          </w:tcPr>
          <w:p w14:paraId="5AED500F" w14:textId="0C306269" w:rsidR="00671F37" w:rsidRPr="00BB2A90" w:rsidRDefault="00C83FE7" w:rsidP="00341B5E">
            <w:pPr>
              <w:jc w:val="center"/>
              <w:rPr>
                <w:b/>
                <w:bCs/>
                <w:sz w:val="20"/>
                <w:szCs w:val="20"/>
                <w:lang w:val="en-US"/>
              </w:rPr>
            </w:pPr>
            <w:r>
              <w:rPr>
                <w:b/>
                <w:bCs/>
                <w:sz w:val="20"/>
                <w:szCs w:val="20"/>
                <w:lang w:val="en-US"/>
              </w:rPr>
              <w:t>Rear Yard (feet) (b)</w:t>
            </w:r>
          </w:p>
        </w:tc>
      </w:tr>
      <w:tr w:rsidR="00034C91" w:rsidRPr="00341B5E" w14:paraId="64015B5F" w14:textId="77777777" w:rsidTr="00384C48">
        <w:trPr>
          <w:trHeight w:val="397"/>
        </w:trPr>
        <w:tc>
          <w:tcPr>
            <w:tcW w:w="9350" w:type="dxa"/>
            <w:gridSpan w:val="6"/>
            <w:vAlign w:val="center"/>
          </w:tcPr>
          <w:p w14:paraId="09F70181" w14:textId="58ABA13E" w:rsidR="00034C91" w:rsidRDefault="00034C91" w:rsidP="00384C48">
            <w:pPr>
              <w:rPr>
                <w:sz w:val="24"/>
                <w:szCs w:val="24"/>
                <w:lang w:val="en-US"/>
              </w:rPr>
            </w:pPr>
            <w:r w:rsidRPr="00034C91">
              <w:rPr>
                <w:b/>
                <w:bCs/>
                <w:sz w:val="24"/>
                <w:szCs w:val="24"/>
                <w:lang w:val="en-US"/>
              </w:rPr>
              <w:t>PERMITTED USES</w:t>
            </w:r>
          </w:p>
        </w:tc>
      </w:tr>
      <w:tr w:rsidR="0013573F" w:rsidRPr="00341B5E" w14:paraId="2A23BE86" w14:textId="77777777" w:rsidTr="00C07A94">
        <w:tc>
          <w:tcPr>
            <w:tcW w:w="5382" w:type="dxa"/>
          </w:tcPr>
          <w:p w14:paraId="10272820" w14:textId="384108A2" w:rsidR="0013573F" w:rsidRPr="009E56D8" w:rsidRDefault="0013573F" w:rsidP="00341B5E">
            <w:pPr>
              <w:rPr>
                <w:sz w:val="20"/>
                <w:szCs w:val="20"/>
                <w:lang w:val="en-US"/>
              </w:rPr>
            </w:pPr>
            <w:r w:rsidRPr="00FD0AE6">
              <w:rPr>
                <w:b/>
                <w:bCs/>
                <w:sz w:val="20"/>
                <w:szCs w:val="20"/>
                <w:lang w:val="en-US"/>
              </w:rPr>
              <w:t>Advertising Signs</w:t>
            </w:r>
            <w:r w:rsidRPr="009E56D8">
              <w:rPr>
                <w:sz w:val="20"/>
                <w:szCs w:val="20"/>
                <w:lang w:val="en-US"/>
              </w:rPr>
              <w:t>, less than 50 sq. ft. in area</w:t>
            </w:r>
          </w:p>
        </w:tc>
        <w:tc>
          <w:tcPr>
            <w:tcW w:w="793" w:type="dxa"/>
          </w:tcPr>
          <w:p w14:paraId="08AA189B" w14:textId="40C674A4" w:rsidR="0013573F" w:rsidRPr="009E56D8" w:rsidRDefault="009A65A5" w:rsidP="009E56D8">
            <w:pPr>
              <w:jc w:val="center"/>
              <w:rPr>
                <w:sz w:val="20"/>
                <w:szCs w:val="20"/>
                <w:lang w:val="en-US"/>
              </w:rPr>
            </w:pPr>
            <w:r w:rsidRPr="009E56D8">
              <w:rPr>
                <w:sz w:val="20"/>
                <w:szCs w:val="20"/>
                <w:lang w:val="en-US"/>
              </w:rPr>
              <w:t>-</w:t>
            </w:r>
          </w:p>
        </w:tc>
        <w:tc>
          <w:tcPr>
            <w:tcW w:w="794" w:type="dxa"/>
          </w:tcPr>
          <w:p w14:paraId="007E96BA" w14:textId="18758C8D" w:rsidR="0013573F" w:rsidRPr="009E56D8" w:rsidRDefault="009A65A5" w:rsidP="009E56D8">
            <w:pPr>
              <w:jc w:val="center"/>
              <w:rPr>
                <w:sz w:val="20"/>
                <w:szCs w:val="20"/>
                <w:lang w:val="en-US"/>
              </w:rPr>
            </w:pPr>
            <w:r w:rsidRPr="009E56D8">
              <w:rPr>
                <w:sz w:val="20"/>
                <w:szCs w:val="20"/>
                <w:lang w:val="en-US"/>
              </w:rPr>
              <w:t>-</w:t>
            </w:r>
          </w:p>
        </w:tc>
        <w:tc>
          <w:tcPr>
            <w:tcW w:w="793" w:type="dxa"/>
          </w:tcPr>
          <w:p w14:paraId="493B02D4" w14:textId="78C40C03" w:rsidR="0013573F" w:rsidRPr="009E56D8" w:rsidRDefault="009A65A5" w:rsidP="009E56D8">
            <w:pPr>
              <w:jc w:val="center"/>
              <w:rPr>
                <w:sz w:val="20"/>
                <w:szCs w:val="20"/>
                <w:lang w:val="en-US"/>
              </w:rPr>
            </w:pPr>
            <w:r w:rsidRPr="009E56D8">
              <w:rPr>
                <w:sz w:val="20"/>
                <w:szCs w:val="20"/>
                <w:lang w:val="en-US"/>
              </w:rPr>
              <w:t>50(c)</w:t>
            </w:r>
          </w:p>
        </w:tc>
        <w:tc>
          <w:tcPr>
            <w:tcW w:w="794" w:type="dxa"/>
          </w:tcPr>
          <w:p w14:paraId="50EE38B6" w14:textId="16FAA156" w:rsidR="0013573F" w:rsidRPr="009E56D8" w:rsidRDefault="009E56D8" w:rsidP="009E56D8">
            <w:pPr>
              <w:jc w:val="center"/>
              <w:rPr>
                <w:sz w:val="20"/>
                <w:szCs w:val="20"/>
                <w:lang w:val="en-US"/>
              </w:rPr>
            </w:pPr>
            <w:r w:rsidRPr="009E56D8">
              <w:rPr>
                <w:sz w:val="20"/>
                <w:szCs w:val="20"/>
                <w:lang w:val="en-US"/>
              </w:rPr>
              <w:t>25</w:t>
            </w:r>
          </w:p>
        </w:tc>
        <w:tc>
          <w:tcPr>
            <w:tcW w:w="794" w:type="dxa"/>
          </w:tcPr>
          <w:p w14:paraId="77E8697C" w14:textId="742656F3" w:rsidR="0013573F" w:rsidRPr="009E56D8" w:rsidRDefault="009E56D8" w:rsidP="009E56D8">
            <w:pPr>
              <w:jc w:val="center"/>
              <w:rPr>
                <w:sz w:val="20"/>
                <w:szCs w:val="20"/>
                <w:lang w:val="en-US"/>
              </w:rPr>
            </w:pPr>
            <w:r w:rsidRPr="009E56D8">
              <w:rPr>
                <w:sz w:val="20"/>
                <w:szCs w:val="20"/>
                <w:lang w:val="en-US"/>
              </w:rPr>
              <w:t>25</w:t>
            </w:r>
          </w:p>
        </w:tc>
      </w:tr>
      <w:tr w:rsidR="00C07A94" w:rsidRPr="00341B5E" w14:paraId="493F10FB" w14:textId="77777777" w:rsidTr="00C07A94">
        <w:tc>
          <w:tcPr>
            <w:tcW w:w="5382" w:type="dxa"/>
          </w:tcPr>
          <w:p w14:paraId="3850D38D" w14:textId="5567E984" w:rsidR="00C07A94" w:rsidRPr="009E56D8" w:rsidRDefault="009E56D8" w:rsidP="00341B5E">
            <w:pPr>
              <w:rPr>
                <w:sz w:val="20"/>
                <w:szCs w:val="20"/>
                <w:lang w:val="en-US"/>
              </w:rPr>
            </w:pPr>
            <w:r w:rsidRPr="00FD0AE6">
              <w:rPr>
                <w:b/>
                <w:bCs/>
                <w:sz w:val="20"/>
                <w:szCs w:val="20"/>
                <w:lang w:val="en-US"/>
              </w:rPr>
              <w:t>Agricu</w:t>
            </w:r>
            <w:r w:rsidR="006A12C8" w:rsidRPr="00FD0AE6">
              <w:rPr>
                <w:b/>
                <w:bCs/>
                <w:sz w:val="20"/>
                <w:szCs w:val="20"/>
                <w:lang w:val="en-US"/>
              </w:rPr>
              <w:t>ltural Activities</w:t>
            </w:r>
            <w:r w:rsidR="006A12C8">
              <w:rPr>
                <w:sz w:val="20"/>
                <w:szCs w:val="20"/>
                <w:lang w:val="en-US"/>
              </w:rPr>
              <w:t>, General</w:t>
            </w:r>
          </w:p>
        </w:tc>
        <w:tc>
          <w:tcPr>
            <w:tcW w:w="793" w:type="dxa"/>
            <w:vAlign w:val="center"/>
          </w:tcPr>
          <w:p w14:paraId="1B7302A0" w14:textId="6A58AD7C" w:rsidR="00C07A94" w:rsidRPr="009E56D8" w:rsidRDefault="006A12C8" w:rsidP="009E56D8">
            <w:pPr>
              <w:jc w:val="center"/>
              <w:rPr>
                <w:sz w:val="20"/>
                <w:szCs w:val="20"/>
                <w:lang w:val="en-US"/>
              </w:rPr>
            </w:pPr>
            <w:r>
              <w:rPr>
                <w:sz w:val="20"/>
                <w:szCs w:val="20"/>
                <w:lang w:val="en-US"/>
              </w:rPr>
              <w:t>80</w:t>
            </w:r>
          </w:p>
        </w:tc>
        <w:tc>
          <w:tcPr>
            <w:tcW w:w="794" w:type="dxa"/>
            <w:vAlign w:val="center"/>
          </w:tcPr>
          <w:p w14:paraId="1EB781C3" w14:textId="090FDF9A" w:rsidR="00C07A94" w:rsidRPr="009E56D8" w:rsidRDefault="006A12C8" w:rsidP="009E56D8">
            <w:pPr>
              <w:jc w:val="center"/>
              <w:rPr>
                <w:sz w:val="20"/>
                <w:szCs w:val="20"/>
                <w:lang w:val="en-US"/>
              </w:rPr>
            </w:pPr>
            <w:r>
              <w:rPr>
                <w:sz w:val="20"/>
                <w:szCs w:val="20"/>
                <w:lang w:val="en-US"/>
              </w:rPr>
              <w:t>1,000</w:t>
            </w:r>
          </w:p>
        </w:tc>
        <w:tc>
          <w:tcPr>
            <w:tcW w:w="793" w:type="dxa"/>
            <w:vAlign w:val="center"/>
          </w:tcPr>
          <w:p w14:paraId="0FD09CE5" w14:textId="1023A632" w:rsidR="00C07A94" w:rsidRPr="009E56D8" w:rsidRDefault="006A12C8" w:rsidP="009E56D8">
            <w:pPr>
              <w:jc w:val="center"/>
              <w:rPr>
                <w:sz w:val="20"/>
                <w:szCs w:val="20"/>
                <w:lang w:val="en-US"/>
              </w:rPr>
            </w:pPr>
            <w:r>
              <w:rPr>
                <w:sz w:val="20"/>
                <w:szCs w:val="20"/>
                <w:lang w:val="en-US"/>
              </w:rPr>
              <w:t>125</w:t>
            </w:r>
          </w:p>
        </w:tc>
        <w:tc>
          <w:tcPr>
            <w:tcW w:w="794" w:type="dxa"/>
          </w:tcPr>
          <w:p w14:paraId="4A74E7FE" w14:textId="46BA1A5B" w:rsidR="00C07A94" w:rsidRPr="009E56D8" w:rsidRDefault="006A12C8" w:rsidP="009E56D8">
            <w:pPr>
              <w:jc w:val="center"/>
              <w:rPr>
                <w:sz w:val="20"/>
                <w:szCs w:val="20"/>
                <w:lang w:val="en-US"/>
              </w:rPr>
            </w:pPr>
            <w:r>
              <w:rPr>
                <w:sz w:val="20"/>
                <w:szCs w:val="20"/>
                <w:lang w:val="en-US"/>
              </w:rPr>
              <w:t>25</w:t>
            </w:r>
          </w:p>
        </w:tc>
        <w:tc>
          <w:tcPr>
            <w:tcW w:w="794" w:type="dxa"/>
            <w:vAlign w:val="center"/>
          </w:tcPr>
          <w:p w14:paraId="511FBA68" w14:textId="35AEFD6B" w:rsidR="00C07A94" w:rsidRPr="009E56D8" w:rsidRDefault="006A12C8" w:rsidP="009E56D8">
            <w:pPr>
              <w:jc w:val="center"/>
              <w:rPr>
                <w:sz w:val="20"/>
                <w:szCs w:val="20"/>
                <w:lang w:val="en-US"/>
              </w:rPr>
            </w:pPr>
            <w:r>
              <w:rPr>
                <w:sz w:val="20"/>
                <w:szCs w:val="20"/>
                <w:lang w:val="en-US"/>
              </w:rPr>
              <w:t>25</w:t>
            </w:r>
          </w:p>
        </w:tc>
      </w:tr>
      <w:tr w:rsidR="00C07A94" w:rsidRPr="00341B5E" w14:paraId="0098113B" w14:textId="77777777" w:rsidTr="00C07A94">
        <w:tc>
          <w:tcPr>
            <w:tcW w:w="5382" w:type="dxa"/>
          </w:tcPr>
          <w:p w14:paraId="137B47ED" w14:textId="3AA2C1E0" w:rsidR="00C07A94" w:rsidRPr="009E56D8" w:rsidRDefault="006A12C8" w:rsidP="00057893">
            <w:pPr>
              <w:jc w:val="both"/>
              <w:rPr>
                <w:sz w:val="20"/>
                <w:szCs w:val="20"/>
                <w:lang w:val="en-US"/>
              </w:rPr>
            </w:pPr>
            <w:r w:rsidRPr="00FD0AE6">
              <w:rPr>
                <w:b/>
                <w:bCs/>
                <w:sz w:val="20"/>
                <w:szCs w:val="20"/>
                <w:lang w:val="en-US"/>
              </w:rPr>
              <w:t>Agricultural Activities</w:t>
            </w:r>
            <w:r>
              <w:rPr>
                <w:sz w:val="20"/>
                <w:szCs w:val="20"/>
                <w:lang w:val="en-US"/>
              </w:rPr>
              <w:t>, Specialized (d)</w:t>
            </w:r>
          </w:p>
        </w:tc>
        <w:tc>
          <w:tcPr>
            <w:tcW w:w="793" w:type="dxa"/>
            <w:vAlign w:val="bottom"/>
          </w:tcPr>
          <w:p w14:paraId="0305BA07" w14:textId="7EF1CBDD" w:rsidR="00C07A94" w:rsidRPr="009E56D8" w:rsidRDefault="00850838" w:rsidP="009E56D8">
            <w:pPr>
              <w:jc w:val="center"/>
              <w:rPr>
                <w:sz w:val="20"/>
                <w:szCs w:val="20"/>
                <w:lang w:val="en-US"/>
              </w:rPr>
            </w:pPr>
            <w:r>
              <w:rPr>
                <w:sz w:val="20"/>
                <w:szCs w:val="20"/>
                <w:lang w:val="en-US"/>
              </w:rPr>
              <w:t>2</w:t>
            </w:r>
          </w:p>
        </w:tc>
        <w:tc>
          <w:tcPr>
            <w:tcW w:w="794" w:type="dxa"/>
            <w:vAlign w:val="bottom"/>
          </w:tcPr>
          <w:p w14:paraId="0DBE61E8" w14:textId="4BBAD022" w:rsidR="00C07A94" w:rsidRPr="009E56D8" w:rsidRDefault="00850838" w:rsidP="009E56D8">
            <w:pPr>
              <w:jc w:val="center"/>
              <w:rPr>
                <w:sz w:val="20"/>
                <w:szCs w:val="20"/>
                <w:lang w:val="en-US"/>
              </w:rPr>
            </w:pPr>
            <w:r>
              <w:rPr>
                <w:sz w:val="20"/>
                <w:szCs w:val="20"/>
                <w:lang w:val="en-US"/>
              </w:rPr>
              <w:t>200</w:t>
            </w:r>
          </w:p>
        </w:tc>
        <w:tc>
          <w:tcPr>
            <w:tcW w:w="793" w:type="dxa"/>
            <w:vAlign w:val="bottom"/>
          </w:tcPr>
          <w:p w14:paraId="7B83014C" w14:textId="49D47958" w:rsidR="00C07A94" w:rsidRPr="009E56D8" w:rsidRDefault="00850838" w:rsidP="009E56D8">
            <w:pPr>
              <w:jc w:val="center"/>
              <w:rPr>
                <w:sz w:val="20"/>
                <w:szCs w:val="20"/>
                <w:lang w:val="en-US"/>
              </w:rPr>
            </w:pPr>
            <w:r>
              <w:rPr>
                <w:sz w:val="20"/>
                <w:szCs w:val="20"/>
                <w:lang w:val="en-US"/>
              </w:rPr>
              <w:t>125</w:t>
            </w:r>
          </w:p>
        </w:tc>
        <w:tc>
          <w:tcPr>
            <w:tcW w:w="794" w:type="dxa"/>
            <w:vAlign w:val="bottom"/>
          </w:tcPr>
          <w:p w14:paraId="0C215198" w14:textId="6D897815" w:rsidR="00C07A94" w:rsidRPr="009E56D8" w:rsidRDefault="00850838" w:rsidP="009E56D8">
            <w:pPr>
              <w:jc w:val="center"/>
              <w:rPr>
                <w:sz w:val="20"/>
                <w:szCs w:val="20"/>
                <w:lang w:val="en-US"/>
              </w:rPr>
            </w:pPr>
            <w:r>
              <w:rPr>
                <w:sz w:val="20"/>
                <w:szCs w:val="20"/>
                <w:lang w:val="en-US"/>
              </w:rPr>
              <w:t>25</w:t>
            </w:r>
          </w:p>
        </w:tc>
        <w:tc>
          <w:tcPr>
            <w:tcW w:w="794" w:type="dxa"/>
            <w:vAlign w:val="bottom"/>
          </w:tcPr>
          <w:p w14:paraId="6BD5B545" w14:textId="5C266517" w:rsidR="00C07A94" w:rsidRPr="009E56D8" w:rsidRDefault="00850838" w:rsidP="009E56D8">
            <w:pPr>
              <w:jc w:val="center"/>
              <w:rPr>
                <w:sz w:val="20"/>
                <w:szCs w:val="20"/>
                <w:lang w:val="en-US"/>
              </w:rPr>
            </w:pPr>
            <w:r>
              <w:rPr>
                <w:sz w:val="20"/>
                <w:szCs w:val="20"/>
                <w:lang w:val="en-US"/>
              </w:rPr>
              <w:t>25</w:t>
            </w:r>
          </w:p>
        </w:tc>
      </w:tr>
      <w:tr w:rsidR="00C07A94" w:rsidRPr="00341B5E" w14:paraId="0758E9C4" w14:textId="77777777" w:rsidTr="00C07A94">
        <w:tc>
          <w:tcPr>
            <w:tcW w:w="5382" w:type="dxa"/>
          </w:tcPr>
          <w:p w14:paraId="64D9ACF8" w14:textId="1EA3AC62" w:rsidR="00C07A94" w:rsidRPr="009E56D8" w:rsidRDefault="00850838" w:rsidP="00341B5E">
            <w:pPr>
              <w:rPr>
                <w:sz w:val="20"/>
                <w:szCs w:val="20"/>
                <w:lang w:val="en-US"/>
              </w:rPr>
            </w:pPr>
            <w:r w:rsidRPr="00FD0AE6">
              <w:rPr>
                <w:b/>
                <w:bCs/>
                <w:sz w:val="20"/>
                <w:szCs w:val="20"/>
                <w:lang w:val="en-US"/>
              </w:rPr>
              <w:t>Dwellings, Farm and Non-Farm</w:t>
            </w:r>
            <w:r>
              <w:rPr>
                <w:sz w:val="20"/>
                <w:szCs w:val="20"/>
                <w:lang w:val="en-US"/>
              </w:rPr>
              <w:t xml:space="preserve"> (e)</w:t>
            </w:r>
          </w:p>
        </w:tc>
        <w:tc>
          <w:tcPr>
            <w:tcW w:w="793" w:type="dxa"/>
            <w:vAlign w:val="bottom"/>
          </w:tcPr>
          <w:p w14:paraId="7AF78EBD" w14:textId="73E2D820" w:rsidR="00C07A94" w:rsidRPr="009E56D8" w:rsidRDefault="00BB738A" w:rsidP="009E56D8">
            <w:pPr>
              <w:jc w:val="center"/>
              <w:rPr>
                <w:sz w:val="20"/>
                <w:szCs w:val="20"/>
                <w:lang w:val="en-US"/>
              </w:rPr>
            </w:pPr>
            <w:r>
              <w:rPr>
                <w:sz w:val="20"/>
                <w:szCs w:val="20"/>
                <w:lang w:val="en-US"/>
              </w:rPr>
              <w:t>2(f)</w:t>
            </w:r>
          </w:p>
        </w:tc>
        <w:tc>
          <w:tcPr>
            <w:tcW w:w="794" w:type="dxa"/>
            <w:vAlign w:val="bottom"/>
          </w:tcPr>
          <w:p w14:paraId="062BDD07" w14:textId="262440F4" w:rsidR="00C07A94" w:rsidRPr="009E56D8" w:rsidRDefault="00BB738A" w:rsidP="009E56D8">
            <w:pPr>
              <w:jc w:val="center"/>
              <w:rPr>
                <w:sz w:val="20"/>
                <w:szCs w:val="20"/>
                <w:lang w:val="en-US"/>
              </w:rPr>
            </w:pPr>
            <w:r>
              <w:rPr>
                <w:sz w:val="20"/>
                <w:szCs w:val="20"/>
                <w:lang w:val="en-US"/>
              </w:rPr>
              <w:t>200</w:t>
            </w:r>
          </w:p>
        </w:tc>
        <w:tc>
          <w:tcPr>
            <w:tcW w:w="793" w:type="dxa"/>
            <w:vAlign w:val="bottom"/>
          </w:tcPr>
          <w:p w14:paraId="0DCD8A34" w14:textId="2619EC10" w:rsidR="00C07A94" w:rsidRPr="009E56D8" w:rsidRDefault="00BB738A" w:rsidP="009E56D8">
            <w:pPr>
              <w:jc w:val="center"/>
              <w:rPr>
                <w:sz w:val="20"/>
                <w:szCs w:val="20"/>
                <w:lang w:val="en-US"/>
              </w:rPr>
            </w:pPr>
            <w:r>
              <w:rPr>
                <w:sz w:val="20"/>
                <w:szCs w:val="20"/>
                <w:lang w:val="en-US"/>
              </w:rPr>
              <w:t>125</w:t>
            </w:r>
          </w:p>
        </w:tc>
        <w:tc>
          <w:tcPr>
            <w:tcW w:w="794" w:type="dxa"/>
            <w:vAlign w:val="bottom"/>
          </w:tcPr>
          <w:p w14:paraId="64E610B6" w14:textId="50D1932E" w:rsidR="00C07A94" w:rsidRPr="009E56D8" w:rsidRDefault="00BB738A" w:rsidP="009E56D8">
            <w:pPr>
              <w:jc w:val="center"/>
              <w:rPr>
                <w:sz w:val="20"/>
                <w:szCs w:val="20"/>
                <w:lang w:val="en-US"/>
              </w:rPr>
            </w:pPr>
            <w:r>
              <w:rPr>
                <w:sz w:val="20"/>
                <w:szCs w:val="20"/>
                <w:lang w:val="en-US"/>
              </w:rPr>
              <w:t>25</w:t>
            </w:r>
          </w:p>
        </w:tc>
        <w:tc>
          <w:tcPr>
            <w:tcW w:w="794" w:type="dxa"/>
            <w:vAlign w:val="bottom"/>
          </w:tcPr>
          <w:p w14:paraId="213B9F3F" w14:textId="3CE86920" w:rsidR="00C07A94" w:rsidRPr="009E56D8" w:rsidRDefault="00BB738A" w:rsidP="009E56D8">
            <w:pPr>
              <w:jc w:val="center"/>
              <w:rPr>
                <w:sz w:val="20"/>
                <w:szCs w:val="20"/>
                <w:lang w:val="en-US"/>
              </w:rPr>
            </w:pPr>
            <w:r>
              <w:rPr>
                <w:sz w:val="20"/>
                <w:szCs w:val="20"/>
                <w:lang w:val="en-US"/>
              </w:rPr>
              <w:t>25</w:t>
            </w:r>
          </w:p>
        </w:tc>
      </w:tr>
      <w:tr w:rsidR="0084759A" w:rsidRPr="00341B5E" w14:paraId="0077DB23" w14:textId="77777777" w:rsidTr="00C07A94">
        <w:tc>
          <w:tcPr>
            <w:tcW w:w="5382" w:type="dxa"/>
          </w:tcPr>
          <w:p w14:paraId="466E3BB5" w14:textId="5B2DF46B" w:rsidR="0084759A" w:rsidRPr="00FD0AE6" w:rsidRDefault="0084759A" w:rsidP="00341B5E">
            <w:pPr>
              <w:rPr>
                <w:b/>
                <w:bCs/>
                <w:sz w:val="20"/>
                <w:szCs w:val="20"/>
                <w:lang w:val="en-US"/>
              </w:rPr>
            </w:pPr>
            <w:r>
              <w:rPr>
                <w:b/>
                <w:bCs/>
                <w:sz w:val="20"/>
                <w:szCs w:val="20"/>
                <w:lang w:val="en-US"/>
              </w:rPr>
              <w:t>Secondary Suites</w:t>
            </w:r>
            <w:r w:rsidR="001E6BED">
              <w:rPr>
                <w:b/>
                <w:bCs/>
                <w:sz w:val="20"/>
                <w:szCs w:val="20"/>
                <w:lang w:val="en-US"/>
              </w:rPr>
              <w:t xml:space="preserve"> </w:t>
            </w:r>
            <w:r w:rsidR="003048EE">
              <w:rPr>
                <w:b/>
                <w:bCs/>
                <w:sz w:val="20"/>
                <w:szCs w:val="20"/>
                <w:lang w:val="en-US"/>
              </w:rPr>
              <w:t xml:space="preserve">(See </w:t>
            </w:r>
            <w:r w:rsidR="00D359CC">
              <w:rPr>
                <w:b/>
                <w:bCs/>
                <w:sz w:val="20"/>
                <w:szCs w:val="20"/>
                <w:lang w:val="en-US"/>
              </w:rPr>
              <w:t>Regulations</w:t>
            </w:r>
            <w:r w:rsidR="009A0F23">
              <w:rPr>
                <w:b/>
                <w:bCs/>
                <w:sz w:val="20"/>
                <w:szCs w:val="20"/>
                <w:lang w:val="en-US"/>
              </w:rPr>
              <w:t>)</w:t>
            </w:r>
            <w:r w:rsidR="00D359CC">
              <w:rPr>
                <w:b/>
                <w:bCs/>
                <w:sz w:val="20"/>
                <w:szCs w:val="20"/>
                <w:lang w:val="en-US"/>
              </w:rPr>
              <w:t xml:space="preserve"> </w:t>
            </w:r>
            <w:r w:rsidR="00D359CC" w:rsidRPr="009A0F23">
              <w:rPr>
                <w:sz w:val="20"/>
                <w:szCs w:val="20"/>
                <w:lang w:val="en-US"/>
              </w:rPr>
              <w:t>(a)(b)(c)(d)</w:t>
            </w:r>
          </w:p>
        </w:tc>
        <w:tc>
          <w:tcPr>
            <w:tcW w:w="793" w:type="dxa"/>
            <w:vAlign w:val="bottom"/>
          </w:tcPr>
          <w:p w14:paraId="0DF569DF" w14:textId="5139015F" w:rsidR="0084759A" w:rsidRDefault="008C094C" w:rsidP="009E56D8">
            <w:pPr>
              <w:jc w:val="center"/>
              <w:rPr>
                <w:sz w:val="20"/>
                <w:szCs w:val="20"/>
                <w:lang w:val="en-US"/>
              </w:rPr>
            </w:pPr>
            <w:r>
              <w:rPr>
                <w:sz w:val="20"/>
                <w:szCs w:val="20"/>
                <w:lang w:val="en-US"/>
              </w:rPr>
              <w:t>2</w:t>
            </w:r>
          </w:p>
        </w:tc>
        <w:tc>
          <w:tcPr>
            <w:tcW w:w="794" w:type="dxa"/>
            <w:vAlign w:val="bottom"/>
          </w:tcPr>
          <w:p w14:paraId="1AEB3EB2" w14:textId="1E2AD786" w:rsidR="0084759A" w:rsidRDefault="008C094C" w:rsidP="009E56D8">
            <w:pPr>
              <w:jc w:val="center"/>
              <w:rPr>
                <w:sz w:val="20"/>
                <w:szCs w:val="20"/>
                <w:lang w:val="en-US"/>
              </w:rPr>
            </w:pPr>
            <w:r>
              <w:rPr>
                <w:sz w:val="20"/>
                <w:szCs w:val="20"/>
                <w:lang w:val="en-US"/>
              </w:rPr>
              <w:t>200</w:t>
            </w:r>
          </w:p>
        </w:tc>
        <w:tc>
          <w:tcPr>
            <w:tcW w:w="793" w:type="dxa"/>
            <w:vAlign w:val="bottom"/>
          </w:tcPr>
          <w:p w14:paraId="4DD0EC5C" w14:textId="1DCE7D52" w:rsidR="0084759A" w:rsidRDefault="008C094C" w:rsidP="009E56D8">
            <w:pPr>
              <w:jc w:val="center"/>
              <w:rPr>
                <w:sz w:val="20"/>
                <w:szCs w:val="20"/>
                <w:lang w:val="en-US"/>
              </w:rPr>
            </w:pPr>
            <w:r>
              <w:rPr>
                <w:sz w:val="20"/>
                <w:szCs w:val="20"/>
                <w:lang w:val="en-US"/>
              </w:rPr>
              <w:t>125</w:t>
            </w:r>
          </w:p>
        </w:tc>
        <w:tc>
          <w:tcPr>
            <w:tcW w:w="794" w:type="dxa"/>
            <w:vAlign w:val="bottom"/>
          </w:tcPr>
          <w:p w14:paraId="63085A04" w14:textId="45C02943" w:rsidR="0084759A" w:rsidRDefault="008C094C" w:rsidP="009E56D8">
            <w:pPr>
              <w:jc w:val="center"/>
              <w:rPr>
                <w:sz w:val="20"/>
                <w:szCs w:val="20"/>
                <w:lang w:val="en-US"/>
              </w:rPr>
            </w:pPr>
            <w:r>
              <w:rPr>
                <w:sz w:val="20"/>
                <w:szCs w:val="20"/>
                <w:lang w:val="en-US"/>
              </w:rPr>
              <w:t>25</w:t>
            </w:r>
          </w:p>
        </w:tc>
        <w:tc>
          <w:tcPr>
            <w:tcW w:w="794" w:type="dxa"/>
            <w:vAlign w:val="bottom"/>
          </w:tcPr>
          <w:p w14:paraId="52722810" w14:textId="11D79615" w:rsidR="0084759A" w:rsidRDefault="008C094C" w:rsidP="009E56D8">
            <w:pPr>
              <w:jc w:val="center"/>
              <w:rPr>
                <w:sz w:val="20"/>
                <w:szCs w:val="20"/>
                <w:lang w:val="en-US"/>
              </w:rPr>
            </w:pPr>
            <w:r>
              <w:rPr>
                <w:sz w:val="20"/>
                <w:szCs w:val="20"/>
                <w:lang w:val="en-US"/>
              </w:rPr>
              <w:t>25</w:t>
            </w:r>
          </w:p>
        </w:tc>
      </w:tr>
      <w:tr w:rsidR="00C07A94" w:rsidRPr="00341B5E" w14:paraId="0B3D6861" w14:textId="77777777" w:rsidTr="009B0245">
        <w:tc>
          <w:tcPr>
            <w:tcW w:w="5382" w:type="dxa"/>
          </w:tcPr>
          <w:p w14:paraId="790CA851" w14:textId="39C9A812" w:rsidR="00C07A94" w:rsidRPr="009E56D8" w:rsidRDefault="00BB738A" w:rsidP="00341B5E">
            <w:pPr>
              <w:rPr>
                <w:sz w:val="20"/>
                <w:szCs w:val="20"/>
                <w:lang w:val="en-US"/>
              </w:rPr>
            </w:pPr>
            <w:r w:rsidRPr="00FD0AE6">
              <w:rPr>
                <w:b/>
                <w:bCs/>
                <w:sz w:val="20"/>
                <w:szCs w:val="20"/>
                <w:lang w:val="en-US"/>
              </w:rPr>
              <w:t>Livestock Production Operations</w:t>
            </w:r>
            <w:r>
              <w:rPr>
                <w:sz w:val="20"/>
                <w:szCs w:val="20"/>
                <w:lang w:val="en-US"/>
              </w:rPr>
              <w:t xml:space="preserve"> </w:t>
            </w:r>
            <w:proofErr w:type="gramStart"/>
            <w:r>
              <w:rPr>
                <w:sz w:val="20"/>
                <w:szCs w:val="20"/>
                <w:lang w:val="en-US"/>
              </w:rPr>
              <w:t>producing</w:t>
            </w:r>
            <w:proofErr w:type="gramEnd"/>
            <w:r>
              <w:rPr>
                <w:sz w:val="20"/>
                <w:szCs w:val="20"/>
                <w:lang w:val="en-US"/>
              </w:rPr>
              <w:t xml:space="preserve"> 300 </w:t>
            </w:r>
            <w:r w:rsidR="00FD0AE6">
              <w:rPr>
                <w:sz w:val="20"/>
                <w:szCs w:val="20"/>
                <w:lang w:val="en-US"/>
              </w:rPr>
              <w:t>Animal</w:t>
            </w:r>
            <w:r>
              <w:rPr>
                <w:sz w:val="20"/>
                <w:szCs w:val="20"/>
                <w:lang w:val="en-US"/>
              </w:rPr>
              <w:t xml:space="preserve"> </w:t>
            </w:r>
            <w:r w:rsidR="00FD0AE6">
              <w:rPr>
                <w:sz w:val="20"/>
                <w:szCs w:val="20"/>
                <w:lang w:val="en-US"/>
              </w:rPr>
              <w:t xml:space="preserve">Units (Aus) or less (g) </w:t>
            </w:r>
            <w:r w:rsidR="00FD0AE6" w:rsidRPr="009B0245">
              <w:rPr>
                <w:b/>
                <w:bCs/>
                <w:sz w:val="20"/>
                <w:szCs w:val="20"/>
                <w:lang w:val="en-US"/>
              </w:rPr>
              <w:t>(See Part 5)</w:t>
            </w:r>
          </w:p>
        </w:tc>
        <w:tc>
          <w:tcPr>
            <w:tcW w:w="793" w:type="dxa"/>
          </w:tcPr>
          <w:p w14:paraId="23EFAFA1" w14:textId="17682148" w:rsidR="00C07A94" w:rsidRPr="009E56D8" w:rsidRDefault="009B0245" w:rsidP="009B0245">
            <w:pPr>
              <w:jc w:val="center"/>
              <w:rPr>
                <w:sz w:val="20"/>
                <w:szCs w:val="20"/>
                <w:lang w:val="en-US"/>
              </w:rPr>
            </w:pPr>
            <w:r>
              <w:rPr>
                <w:sz w:val="20"/>
                <w:szCs w:val="20"/>
                <w:lang w:val="en-US"/>
              </w:rPr>
              <w:t>80(h)</w:t>
            </w:r>
          </w:p>
        </w:tc>
        <w:tc>
          <w:tcPr>
            <w:tcW w:w="794" w:type="dxa"/>
          </w:tcPr>
          <w:p w14:paraId="3D3169E3" w14:textId="0713E080" w:rsidR="00C07A94" w:rsidRPr="009E56D8" w:rsidRDefault="009B0245" w:rsidP="009B0245">
            <w:pPr>
              <w:jc w:val="center"/>
              <w:rPr>
                <w:sz w:val="20"/>
                <w:szCs w:val="20"/>
                <w:lang w:val="en-US"/>
              </w:rPr>
            </w:pPr>
            <w:r>
              <w:rPr>
                <w:sz w:val="20"/>
                <w:szCs w:val="20"/>
                <w:lang w:val="en-US"/>
              </w:rPr>
              <w:t>1,000</w:t>
            </w:r>
          </w:p>
        </w:tc>
        <w:tc>
          <w:tcPr>
            <w:tcW w:w="793" w:type="dxa"/>
          </w:tcPr>
          <w:p w14:paraId="75A21A64" w14:textId="3FA30BF2" w:rsidR="00C07A94" w:rsidRPr="009E56D8" w:rsidRDefault="009B0245" w:rsidP="009B0245">
            <w:pPr>
              <w:jc w:val="center"/>
              <w:rPr>
                <w:sz w:val="20"/>
                <w:szCs w:val="20"/>
                <w:lang w:val="en-US"/>
              </w:rPr>
            </w:pPr>
            <w:r>
              <w:rPr>
                <w:sz w:val="20"/>
                <w:szCs w:val="20"/>
                <w:lang w:val="en-US"/>
              </w:rPr>
              <w:t>125</w:t>
            </w:r>
          </w:p>
        </w:tc>
        <w:tc>
          <w:tcPr>
            <w:tcW w:w="794" w:type="dxa"/>
          </w:tcPr>
          <w:p w14:paraId="2433F587" w14:textId="4EE1175F" w:rsidR="00C07A94" w:rsidRPr="009E56D8" w:rsidRDefault="009B0245" w:rsidP="009B0245">
            <w:pPr>
              <w:jc w:val="center"/>
              <w:rPr>
                <w:sz w:val="20"/>
                <w:szCs w:val="20"/>
                <w:lang w:val="en-US"/>
              </w:rPr>
            </w:pPr>
            <w:r>
              <w:rPr>
                <w:sz w:val="20"/>
                <w:szCs w:val="20"/>
                <w:lang w:val="en-US"/>
              </w:rPr>
              <w:t>25</w:t>
            </w:r>
          </w:p>
        </w:tc>
        <w:tc>
          <w:tcPr>
            <w:tcW w:w="794" w:type="dxa"/>
          </w:tcPr>
          <w:p w14:paraId="66DB6EFA" w14:textId="428331FC" w:rsidR="00C07A94" w:rsidRPr="009E56D8" w:rsidRDefault="009B0245" w:rsidP="009B0245">
            <w:pPr>
              <w:jc w:val="center"/>
              <w:rPr>
                <w:sz w:val="20"/>
                <w:szCs w:val="20"/>
                <w:lang w:val="en-US"/>
              </w:rPr>
            </w:pPr>
            <w:r>
              <w:rPr>
                <w:sz w:val="20"/>
                <w:szCs w:val="20"/>
                <w:lang w:val="en-US"/>
              </w:rPr>
              <w:t>25</w:t>
            </w:r>
          </w:p>
        </w:tc>
      </w:tr>
      <w:tr w:rsidR="00C07A94" w:rsidRPr="00341B5E" w14:paraId="1D2391B9" w14:textId="77777777" w:rsidTr="00C07A94">
        <w:tc>
          <w:tcPr>
            <w:tcW w:w="5382" w:type="dxa"/>
          </w:tcPr>
          <w:p w14:paraId="4DDA18DF" w14:textId="232C3B14" w:rsidR="00C07A94" w:rsidRPr="009E56D8" w:rsidRDefault="00F51107" w:rsidP="00341B5E">
            <w:pPr>
              <w:rPr>
                <w:sz w:val="20"/>
                <w:szCs w:val="20"/>
                <w:lang w:val="en-US"/>
              </w:rPr>
            </w:pPr>
            <w:r>
              <w:rPr>
                <w:sz w:val="20"/>
                <w:szCs w:val="20"/>
                <w:lang w:val="en-US"/>
              </w:rPr>
              <w:t>Market Gardens, Nurseries or Greenhouses (</w:t>
            </w:r>
            <w:proofErr w:type="spellStart"/>
            <w:r>
              <w:rPr>
                <w:sz w:val="20"/>
                <w:szCs w:val="20"/>
                <w:lang w:val="en-US"/>
              </w:rPr>
              <w:t>i</w:t>
            </w:r>
            <w:proofErr w:type="spellEnd"/>
            <w:r>
              <w:rPr>
                <w:sz w:val="20"/>
                <w:szCs w:val="20"/>
                <w:lang w:val="en-US"/>
              </w:rPr>
              <w:t>)</w:t>
            </w:r>
          </w:p>
        </w:tc>
        <w:tc>
          <w:tcPr>
            <w:tcW w:w="793" w:type="dxa"/>
          </w:tcPr>
          <w:p w14:paraId="6640CB50" w14:textId="72E3312C" w:rsidR="00C07A94" w:rsidRPr="009E56D8" w:rsidRDefault="00F51107" w:rsidP="009E56D8">
            <w:pPr>
              <w:jc w:val="center"/>
              <w:rPr>
                <w:sz w:val="20"/>
                <w:szCs w:val="20"/>
                <w:lang w:val="en-US"/>
              </w:rPr>
            </w:pPr>
            <w:r>
              <w:rPr>
                <w:sz w:val="20"/>
                <w:szCs w:val="20"/>
                <w:lang w:val="en-US"/>
              </w:rPr>
              <w:t>2</w:t>
            </w:r>
          </w:p>
        </w:tc>
        <w:tc>
          <w:tcPr>
            <w:tcW w:w="794" w:type="dxa"/>
          </w:tcPr>
          <w:p w14:paraId="5EC4BC1D" w14:textId="65FBDE14" w:rsidR="00C07A94" w:rsidRPr="009E56D8" w:rsidRDefault="00F51107" w:rsidP="009E56D8">
            <w:pPr>
              <w:jc w:val="center"/>
              <w:rPr>
                <w:sz w:val="20"/>
                <w:szCs w:val="20"/>
                <w:lang w:val="en-US"/>
              </w:rPr>
            </w:pPr>
            <w:r>
              <w:rPr>
                <w:sz w:val="20"/>
                <w:szCs w:val="20"/>
                <w:lang w:val="en-US"/>
              </w:rPr>
              <w:t>200</w:t>
            </w:r>
          </w:p>
        </w:tc>
        <w:tc>
          <w:tcPr>
            <w:tcW w:w="793" w:type="dxa"/>
          </w:tcPr>
          <w:p w14:paraId="42F8EF5D" w14:textId="69D4539E" w:rsidR="00C07A94" w:rsidRPr="009E56D8" w:rsidRDefault="00F51107" w:rsidP="009E56D8">
            <w:pPr>
              <w:jc w:val="center"/>
              <w:rPr>
                <w:sz w:val="20"/>
                <w:szCs w:val="20"/>
                <w:lang w:val="en-US"/>
              </w:rPr>
            </w:pPr>
            <w:r>
              <w:rPr>
                <w:sz w:val="20"/>
                <w:szCs w:val="20"/>
                <w:lang w:val="en-US"/>
              </w:rPr>
              <w:t>125</w:t>
            </w:r>
          </w:p>
        </w:tc>
        <w:tc>
          <w:tcPr>
            <w:tcW w:w="794" w:type="dxa"/>
          </w:tcPr>
          <w:p w14:paraId="18B4A9E7" w14:textId="2B2D1724" w:rsidR="00C07A94" w:rsidRPr="009E56D8" w:rsidRDefault="00F51107" w:rsidP="009E56D8">
            <w:pPr>
              <w:jc w:val="center"/>
              <w:rPr>
                <w:sz w:val="20"/>
                <w:szCs w:val="20"/>
                <w:lang w:val="en-US"/>
              </w:rPr>
            </w:pPr>
            <w:r>
              <w:rPr>
                <w:sz w:val="20"/>
                <w:szCs w:val="20"/>
                <w:lang w:val="en-US"/>
              </w:rPr>
              <w:t>25</w:t>
            </w:r>
          </w:p>
        </w:tc>
        <w:tc>
          <w:tcPr>
            <w:tcW w:w="794" w:type="dxa"/>
          </w:tcPr>
          <w:p w14:paraId="6303A025" w14:textId="7E416B3B" w:rsidR="00C07A94" w:rsidRPr="009E56D8" w:rsidRDefault="00F51107" w:rsidP="009E56D8">
            <w:pPr>
              <w:jc w:val="center"/>
              <w:rPr>
                <w:sz w:val="20"/>
                <w:szCs w:val="20"/>
                <w:lang w:val="en-US"/>
              </w:rPr>
            </w:pPr>
            <w:r>
              <w:rPr>
                <w:sz w:val="20"/>
                <w:szCs w:val="20"/>
                <w:lang w:val="en-US"/>
              </w:rPr>
              <w:t>25</w:t>
            </w:r>
          </w:p>
        </w:tc>
      </w:tr>
      <w:tr w:rsidR="007106E1" w:rsidRPr="00341B5E" w14:paraId="0E429D9B" w14:textId="77777777" w:rsidTr="00777432">
        <w:tc>
          <w:tcPr>
            <w:tcW w:w="5382" w:type="dxa"/>
          </w:tcPr>
          <w:p w14:paraId="789A175B" w14:textId="3AEBC9E9" w:rsidR="007106E1" w:rsidRPr="007106E1" w:rsidRDefault="007106E1" w:rsidP="00341B5E">
            <w:pPr>
              <w:rPr>
                <w:b/>
                <w:bCs/>
                <w:sz w:val="20"/>
                <w:szCs w:val="20"/>
                <w:lang w:val="en-US"/>
              </w:rPr>
            </w:pPr>
            <w:r w:rsidRPr="007106E1">
              <w:rPr>
                <w:b/>
                <w:bCs/>
                <w:sz w:val="20"/>
                <w:szCs w:val="20"/>
                <w:lang w:val="en-US"/>
              </w:rPr>
              <w:t>Public Utilities (See 2.4 &amp; 2.5)</w:t>
            </w:r>
          </w:p>
        </w:tc>
        <w:tc>
          <w:tcPr>
            <w:tcW w:w="3968" w:type="dxa"/>
            <w:gridSpan w:val="5"/>
          </w:tcPr>
          <w:p w14:paraId="05D317BF" w14:textId="55FA7EBB" w:rsidR="007106E1" w:rsidRPr="009E56D8" w:rsidRDefault="007106E1" w:rsidP="009E56D8">
            <w:pPr>
              <w:jc w:val="center"/>
              <w:rPr>
                <w:sz w:val="20"/>
                <w:szCs w:val="20"/>
                <w:lang w:val="en-US"/>
              </w:rPr>
            </w:pPr>
            <w:r>
              <w:rPr>
                <w:sz w:val="20"/>
                <w:szCs w:val="20"/>
                <w:lang w:val="en-US"/>
              </w:rPr>
              <w:t>Not Applicable</w:t>
            </w:r>
          </w:p>
        </w:tc>
      </w:tr>
      <w:tr w:rsidR="007106E1" w:rsidRPr="00341B5E" w14:paraId="44D3C01F" w14:textId="77777777" w:rsidTr="00384C48">
        <w:trPr>
          <w:trHeight w:val="397"/>
        </w:trPr>
        <w:tc>
          <w:tcPr>
            <w:tcW w:w="9350" w:type="dxa"/>
            <w:gridSpan w:val="6"/>
            <w:vAlign w:val="center"/>
          </w:tcPr>
          <w:p w14:paraId="0EF76B15" w14:textId="14833879" w:rsidR="007106E1" w:rsidRPr="009E56D8" w:rsidRDefault="007106E1" w:rsidP="00384C48">
            <w:pPr>
              <w:rPr>
                <w:sz w:val="20"/>
                <w:szCs w:val="20"/>
                <w:lang w:val="en-US"/>
              </w:rPr>
            </w:pPr>
            <w:r w:rsidRPr="007106E1">
              <w:rPr>
                <w:b/>
                <w:bCs/>
                <w:sz w:val="24"/>
                <w:szCs w:val="24"/>
                <w:lang w:val="en-US"/>
              </w:rPr>
              <w:t>CONDITIONAL USES</w:t>
            </w:r>
          </w:p>
        </w:tc>
      </w:tr>
      <w:tr w:rsidR="00C07A94" w:rsidRPr="00341B5E" w14:paraId="351615BA" w14:textId="77777777" w:rsidTr="00C07A94">
        <w:tc>
          <w:tcPr>
            <w:tcW w:w="5382" w:type="dxa"/>
          </w:tcPr>
          <w:p w14:paraId="0729151A" w14:textId="0D76D8D9" w:rsidR="00C07A94" w:rsidRPr="009E56D8" w:rsidRDefault="00103F87" w:rsidP="00341B5E">
            <w:pPr>
              <w:rPr>
                <w:sz w:val="20"/>
                <w:szCs w:val="20"/>
                <w:lang w:val="en-US"/>
              </w:rPr>
            </w:pPr>
            <w:r w:rsidRPr="009C6ACF">
              <w:rPr>
                <w:b/>
                <w:bCs/>
                <w:sz w:val="20"/>
                <w:szCs w:val="20"/>
                <w:lang w:val="en-US"/>
              </w:rPr>
              <w:t>Advertising Signs,</w:t>
            </w:r>
            <w:r>
              <w:rPr>
                <w:sz w:val="20"/>
                <w:szCs w:val="20"/>
                <w:lang w:val="en-US"/>
              </w:rPr>
              <w:t xml:space="preserve"> exceeding 50 </w:t>
            </w:r>
            <w:r w:rsidR="009C6ACF">
              <w:rPr>
                <w:sz w:val="20"/>
                <w:szCs w:val="20"/>
                <w:lang w:val="en-US"/>
              </w:rPr>
              <w:t>sq. ft. in area (</w:t>
            </w:r>
            <w:proofErr w:type="spellStart"/>
            <w:r w:rsidR="009C6ACF">
              <w:rPr>
                <w:sz w:val="20"/>
                <w:szCs w:val="20"/>
                <w:lang w:val="en-US"/>
              </w:rPr>
              <w:t>i</w:t>
            </w:r>
            <w:proofErr w:type="spellEnd"/>
            <w:r w:rsidR="009C6ACF">
              <w:rPr>
                <w:sz w:val="20"/>
                <w:szCs w:val="20"/>
                <w:lang w:val="en-US"/>
              </w:rPr>
              <w:t>)</w:t>
            </w:r>
          </w:p>
        </w:tc>
        <w:tc>
          <w:tcPr>
            <w:tcW w:w="793" w:type="dxa"/>
          </w:tcPr>
          <w:p w14:paraId="448A2F9A" w14:textId="2369B5DB" w:rsidR="00C07A94" w:rsidRPr="009E56D8" w:rsidRDefault="009C6ACF" w:rsidP="009E56D8">
            <w:pPr>
              <w:jc w:val="center"/>
              <w:rPr>
                <w:sz w:val="20"/>
                <w:szCs w:val="20"/>
                <w:lang w:val="en-US"/>
              </w:rPr>
            </w:pPr>
            <w:r>
              <w:rPr>
                <w:sz w:val="20"/>
                <w:szCs w:val="20"/>
                <w:lang w:val="en-US"/>
              </w:rPr>
              <w:t>-</w:t>
            </w:r>
          </w:p>
        </w:tc>
        <w:tc>
          <w:tcPr>
            <w:tcW w:w="794" w:type="dxa"/>
          </w:tcPr>
          <w:p w14:paraId="0450EE48" w14:textId="29724ECD" w:rsidR="00C07A94" w:rsidRPr="009E56D8" w:rsidRDefault="009C6ACF" w:rsidP="009E56D8">
            <w:pPr>
              <w:jc w:val="center"/>
              <w:rPr>
                <w:sz w:val="20"/>
                <w:szCs w:val="20"/>
                <w:lang w:val="en-US"/>
              </w:rPr>
            </w:pPr>
            <w:r>
              <w:rPr>
                <w:sz w:val="20"/>
                <w:szCs w:val="20"/>
                <w:lang w:val="en-US"/>
              </w:rPr>
              <w:t>-</w:t>
            </w:r>
          </w:p>
        </w:tc>
        <w:tc>
          <w:tcPr>
            <w:tcW w:w="793" w:type="dxa"/>
          </w:tcPr>
          <w:p w14:paraId="4E1B4CBA" w14:textId="136B4981" w:rsidR="00C07A94" w:rsidRPr="009E56D8" w:rsidRDefault="009C6ACF" w:rsidP="009E56D8">
            <w:pPr>
              <w:jc w:val="center"/>
              <w:rPr>
                <w:sz w:val="20"/>
                <w:szCs w:val="20"/>
                <w:lang w:val="en-US"/>
              </w:rPr>
            </w:pPr>
            <w:r>
              <w:rPr>
                <w:sz w:val="20"/>
                <w:szCs w:val="20"/>
                <w:lang w:val="en-US"/>
              </w:rPr>
              <w:t>125</w:t>
            </w:r>
          </w:p>
        </w:tc>
        <w:tc>
          <w:tcPr>
            <w:tcW w:w="794" w:type="dxa"/>
          </w:tcPr>
          <w:p w14:paraId="79B272F7" w14:textId="216FFB64" w:rsidR="00C07A94" w:rsidRPr="009E56D8" w:rsidRDefault="009C6ACF" w:rsidP="009E56D8">
            <w:pPr>
              <w:jc w:val="center"/>
              <w:rPr>
                <w:sz w:val="20"/>
                <w:szCs w:val="20"/>
                <w:lang w:val="en-US"/>
              </w:rPr>
            </w:pPr>
            <w:r>
              <w:rPr>
                <w:sz w:val="20"/>
                <w:szCs w:val="20"/>
                <w:lang w:val="en-US"/>
              </w:rPr>
              <w:t>25</w:t>
            </w:r>
          </w:p>
        </w:tc>
        <w:tc>
          <w:tcPr>
            <w:tcW w:w="794" w:type="dxa"/>
          </w:tcPr>
          <w:p w14:paraId="085B63F3" w14:textId="4796BB26" w:rsidR="00C07A94" w:rsidRPr="009E56D8" w:rsidRDefault="009C6ACF" w:rsidP="009E56D8">
            <w:pPr>
              <w:jc w:val="center"/>
              <w:rPr>
                <w:sz w:val="20"/>
                <w:szCs w:val="20"/>
                <w:lang w:val="en-US"/>
              </w:rPr>
            </w:pPr>
            <w:r>
              <w:rPr>
                <w:sz w:val="20"/>
                <w:szCs w:val="20"/>
                <w:lang w:val="en-US"/>
              </w:rPr>
              <w:t>25</w:t>
            </w:r>
          </w:p>
        </w:tc>
      </w:tr>
      <w:tr w:rsidR="00C07A94" w:rsidRPr="00341B5E" w14:paraId="560FD125" w14:textId="77777777" w:rsidTr="00C07A94">
        <w:tc>
          <w:tcPr>
            <w:tcW w:w="5382" w:type="dxa"/>
          </w:tcPr>
          <w:p w14:paraId="2DC9314A" w14:textId="0CEC66BA" w:rsidR="00C07A94" w:rsidRPr="009E56D8" w:rsidRDefault="009C6ACF" w:rsidP="00341B5E">
            <w:pPr>
              <w:rPr>
                <w:sz w:val="20"/>
                <w:szCs w:val="20"/>
                <w:lang w:val="en-US"/>
              </w:rPr>
            </w:pPr>
            <w:r>
              <w:rPr>
                <w:sz w:val="20"/>
                <w:szCs w:val="20"/>
                <w:lang w:val="en-US"/>
              </w:rPr>
              <w:t xml:space="preserve">Agriculture Related </w:t>
            </w:r>
            <w:r w:rsidR="00A41A85">
              <w:rPr>
                <w:sz w:val="20"/>
                <w:szCs w:val="20"/>
                <w:lang w:val="en-US"/>
              </w:rPr>
              <w:t>Industries</w:t>
            </w:r>
            <w:r>
              <w:rPr>
                <w:sz w:val="20"/>
                <w:szCs w:val="20"/>
                <w:lang w:val="en-US"/>
              </w:rPr>
              <w:t xml:space="preserve"> or Processing Es</w:t>
            </w:r>
            <w:r w:rsidR="00A41A85">
              <w:rPr>
                <w:sz w:val="20"/>
                <w:szCs w:val="20"/>
                <w:lang w:val="en-US"/>
              </w:rPr>
              <w:t>tablishments (</w:t>
            </w:r>
            <w:proofErr w:type="spellStart"/>
            <w:r w:rsidR="00A41A85">
              <w:rPr>
                <w:sz w:val="20"/>
                <w:szCs w:val="20"/>
                <w:lang w:val="en-US"/>
              </w:rPr>
              <w:t>i</w:t>
            </w:r>
            <w:proofErr w:type="spellEnd"/>
            <w:r w:rsidR="00A41A85">
              <w:rPr>
                <w:sz w:val="20"/>
                <w:szCs w:val="20"/>
                <w:lang w:val="en-US"/>
              </w:rPr>
              <w:t>)</w:t>
            </w:r>
          </w:p>
        </w:tc>
        <w:tc>
          <w:tcPr>
            <w:tcW w:w="793" w:type="dxa"/>
          </w:tcPr>
          <w:p w14:paraId="189C4C1C" w14:textId="468DAF43" w:rsidR="00C07A94" w:rsidRPr="009E56D8" w:rsidRDefault="00A41A85" w:rsidP="009E56D8">
            <w:pPr>
              <w:jc w:val="center"/>
              <w:rPr>
                <w:sz w:val="20"/>
                <w:szCs w:val="20"/>
                <w:lang w:val="en-US"/>
              </w:rPr>
            </w:pPr>
            <w:r>
              <w:rPr>
                <w:sz w:val="20"/>
                <w:szCs w:val="20"/>
                <w:lang w:val="en-US"/>
              </w:rPr>
              <w:t>10</w:t>
            </w:r>
          </w:p>
        </w:tc>
        <w:tc>
          <w:tcPr>
            <w:tcW w:w="794" w:type="dxa"/>
          </w:tcPr>
          <w:p w14:paraId="3F209B80" w14:textId="680D2C12" w:rsidR="00C07A94" w:rsidRPr="009E56D8" w:rsidRDefault="00A41A85" w:rsidP="009E56D8">
            <w:pPr>
              <w:jc w:val="center"/>
              <w:rPr>
                <w:sz w:val="20"/>
                <w:szCs w:val="20"/>
                <w:lang w:val="en-US"/>
              </w:rPr>
            </w:pPr>
            <w:r>
              <w:rPr>
                <w:sz w:val="20"/>
                <w:szCs w:val="20"/>
                <w:lang w:val="en-US"/>
              </w:rPr>
              <w:t>400</w:t>
            </w:r>
          </w:p>
        </w:tc>
        <w:tc>
          <w:tcPr>
            <w:tcW w:w="793" w:type="dxa"/>
          </w:tcPr>
          <w:p w14:paraId="1A74BE66" w14:textId="46F38F64" w:rsidR="00C07A94" w:rsidRPr="009E56D8" w:rsidRDefault="00A41A85" w:rsidP="009E56D8">
            <w:pPr>
              <w:jc w:val="center"/>
              <w:rPr>
                <w:sz w:val="20"/>
                <w:szCs w:val="20"/>
                <w:lang w:val="en-US"/>
              </w:rPr>
            </w:pPr>
            <w:r>
              <w:rPr>
                <w:sz w:val="20"/>
                <w:szCs w:val="20"/>
                <w:lang w:val="en-US"/>
              </w:rPr>
              <w:t>125</w:t>
            </w:r>
          </w:p>
        </w:tc>
        <w:tc>
          <w:tcPr>
            <w:tcW w:w="794" w:type="dxa"/>
          </w:tcPr>
          <w:p w14:paraId="78EB900F" w14:textId="4FAADDCD" w:rsidR="00C07A94" w:rsidRPr="009E56D8" w:rsidRDefault="00A41A85" w:rsidP="009E56D8">
            <w:pPr>
              <w:jc w:val="center"/>
              <w:rPr>
                <w:sz w:val="20"/>
                <w:szCs w:val="20"/>
                <w:lang w:val="en-US"/>
              </w:rPr>
            </w:pPr>
            <w:r>
              <w:rPr>
                <w:sz w:val="20"/>
                <w:szCs w:val="20"/>
                <w:lang w:val="en-US"/>
              </w:rPr>
              <w:t>25</w:t>
            </w:r>
          </w:p>
        </w:tc>
        <w:tc>
          <w:tcPr>
            <w:tcW w:w="794" w:type="dxa"/>
          </w:tcPr>
          <w:p w14:paraId="0BB912B8" w14:textId="0681E265" w:rsidR="00C07A94" w:rsidRPr="009E56D8" w:rsidRDefault="00A41A85" w:rsidP="009E56D8">
            <w:pPr>
              <w:jc w:val="center"/>
              <w:rPr>
                <w:sz w:val="20"/>
                <w:szCs w:val="20"/>
                <w:lang w:val="en-US"/>
              </w:rPr>
            </w:pPr>
            <w:r>
              <w:rPr>
                <w:sz w:val="20"/>
                <w:szCs w:val="20"/>
                <w:lang w:val="en-US"/>
              </w:rPr>
              <w:t>25</w:t>
            </w:r>
          </w:p>
        </w:tc>
      </w:tr>
      <w:tr w:rsidR="00C07A94" w:rsidRPr="00341B5E" w14:paraId="4C5212B3" w14:textId="77777777" w:rsidTr="00C07A94">
        <w:tc>
          <w:tcPr>
            <w:tcW w:w="5382" w:type="dxa"/>
          </w:tcPr>
          <w:p w14:paraId="5597664D" w14:textId="6D6BE1CF" w:rsidR="00C07A94" w:rsidRPr="009E56D8" w:rsidRDefault="00A41A85" w:rsidP="00341B5E">
            <w:pPr>
              <w:rPr>
                <w:sz w:val="20"/>
                <w:szCs w:val="20"/>
                <w:lang w:val="en-US"/>
              </w:rPr>
            </w:pPr>
            <w:r w:rsidRPr="00A41A85">
              <w:rPr>
                <w:b/>
                <w:bCs/>
                <w:sz w:val="20"/>
                <w:szCs w:val="20"/>
                <w:lang w:val="en-US"/>
              </w:rPr>
              <w:t>Aircraft Landing Areas</w:t>
            </w:r>
            <w:r>
              <w:rPr>
                <w:sz w:val="20"/>
                <w:szCs w:val="20"/>
                <w:lang w:val="en-US"/>
              </w:rPr>
              <w:t xml:space="preserve"> (</w:t>
            </w:r>
            <w:proofErr w:type="spellStart"/>
            <w:r>
              <w:rPr>
                <w:sz w:val="20"/>
                <w:szCs w:val="20"/>
                <w:lang w:val="en-US"/>
              </w:rPr>
              <w:t>i</w:t>
            </w:r>
            <w:proofErr w:type="spellEnd"/>
            <w:r>
              <w:rPr>
                <w:sz w:val="20"/>
                <w:szCs w:val="20"/>
                <w:lang w:val="en-US"/>
              </w:rPr>
              <w:t>)</w:t>
            </w:r>
          </w:p>
        </w:tc>
        <w:tc>
          <w:tcPr>
            <w:tcW w:w="793" w:type="dxa"/>
            <w:vAlign w:val="center"/>
          </w:tcPr>
          <w:p w14:paraId="1727148A" w14:textId="6BD1D2D4" w:rsidR="00C07A94" w:rsidRPr="009E56D8" w:rsidRDefault="00A41A85" w:rsidP="009E56D8">
            <w:pPr>
              <w:jc w:val="center"/>
              <w:rPr>
                <w:sz w:val="20"/>
                <w:szCs w:val="20"/>
                <w:lang w:val="en-US"/>
              </w:rPr>
            </w:pPr>
            <w:r>
              <w:rPr>
                <w:sz w:val="20"/>
                <w:szCs w:val="20"/>
                <w:lang w:val="en-US"/>
              </w:rPr>
              <w:t>10</w:t>
            </w:r>
          </w:p>
        </w:tc>
        <w:tc>
          <w:tcPr>
            <w:tcW w:w="794" w:type="dxa"/>
            <w:vAlign w:val="center"/>
          </w:tcPr>
          <w:p w14:paraId="514BB711" w14:textId="59279D91" w:rsidR="00C07A94" w:rsidRPr="009E56D8" w:rsidRDefault="00A41A85" w:rsidP="009E56D8">
            <w:pPr>
              <w:jc w:val="center"/>
              <w:rPr>
                <w:sz w:val="20"/>
                <w:szCs w:val="20"/>
                <w:lang w:val="en-US"/>
              </w:rPr>
            </w:pPr>
            <w:r>
              <w:rPr>
                <w:sz w:val="20"/>
                <w:szCs w:val="20"/>
                <w:lang w:val="en-US"/>
              </w:rPr>
              <w:t>200</w:t>
            </w:r>
          </w:p>
        </w:tc>
        <w:tc>
          <w:tcPr>
            <w:tcW w:w="793" w:type="dxa"/>
            <w:vAlign w:val="center"/>
          </w:tcPr>
          <w:p w14:paraId="2C3C8C30" w14:textId="1D91C5F1" w:rsidR="00C07A94" w:rsidRPr="009E56D8" w:rsidRDefault="00A41A85" w:rsidP="009E56D8">
            <w:pPr>
              <w:jc w:val="center"/>
              <w:rPr>
                <w:sz w:val="20"/>
                <w:szCs w:val="20"/>
                <w:lang w:val="en-US"/>
              </w:rPr>
            </w:pPr>
            <w:r>
              <w:rPr>
                <w:sz w:val="20"/>
                <w:szCs w:val="20"/>
                <w:lang w:val="en-US"/>
              </w:rPr>
              <w:t>125</w:t>
            </w:r>
          </w:p>
        </w:tc>
        <w:tc>
          <w:tcPr>
            <w:tcW w:w="794" w:type="dxa"/>
          </w:tcPr>
          <w:p w14:paraId="15D1887C" w14:textId="0CD3EB49" w:rsidR="00C07A94" w:rsidRPr="009E56D8" w:rsidRDefault="00A41A85" w:rsidP="009E56D8">
            <w:pPr>
              <w:jc w:val="center"/>
              <w:rPr>
                <w:sz w:val="20"/>
                <w:szCs w:val="20"/>
                <w:lang w:val="en-US"/>
              </w:rPr>
            </w:pPr>
            <w:r>
              <w:rPr>
                <w:sz w:val="20"/>
                <w:szCs w:val="20"/>
                <w:lang w:val="en-US"/>
              </w:rPr>
              <w:t>25</w:t>
            </w:r>
          </w:p>
        </w:tc>
        <w:tc>
          <w:tcPr>
            <w:tcW w:w="794" w:type="dxa"/>
            <w:vAlign w:val="center"/>
          </w:tcPr>
          <w:p w14:paraId="29DADCB7" w14:textId="524DB1C1" w:rsidR="00C07A94" w:rsidRPr="009E56D8" w:rsidRDefault="00A41A85" w:rsidP="009E56D8">
            <w:pPr>
              <w:jc w:val="center"/>
              <w:rPr>
                <w:sz w:val="20"/>
                <w:szCs w:val="20"/>
                <w:lang w:val="en-US"/>
              </w:rPr>
            </w:pPr>
            <w:r>
              <w:rPr>
                <w:sz w:val="20"/>
                <w:szCs w:val="20"/>
                <w:lang w:val="en-US"/>
              </w:rPr>
              <w:t>25</w:t>
            </w:r>
          </w:p>
        </w:tc>
      </w:tr>
      <w:tr w:rsidR="00C07A94" w:rsidRPr="00341B5E" w14:paraId="0E2270B3" w14:textId="77777777" w:rsidTr="00C07A94">
        <w:tc>
          <w:tcPr>
            <w:tcW w:w="5382" w:type="dxa"/>
          </w:tcPr>
          <w:p w14:paraId="4173CE7D" w14:textId="5D6CC1A4" w:rsidR="00C07A94" w:rsidRPr="009E56D8" w:rsidRDefault="00763B2E" w:rsidP="00341B5E">
            <w:pPr>
              <w:rPr>
                <w:sz w:val="20"/>
                <w:szCs w:val="20"/>
                <w:lang w:val="en-US"/>
              </w:rPr>
            </w:pPr>
            <w:r>
              <w:rPr>
                <w:sz w:val="20"/>
                <w:szCs w:val="20"/>
                <w:lang w:val="en-US"/>
              </w:rPr>
              <w:t>Auction Marts (</w:t>
            </w:r>
            <w:proofErr w:type="spellStart"/>
            <w:r>
              <w:rPr>
                <w:sz w:val="20"/>
                <w:szCs w:val="20"/>
                <w:lang w:val="en-US"/>
              </w:rPr>
              <w:t>i</w:t>
            </w:r>
            <w:proofErr w:type="spellEnd"/>
            <w:r>
              <w:rPr>
                <w:sz w:val="20"/>
                <w:szCs w:val="20"/>
                <w:lang w:val="en-US"/>
              </w:rPr>
              <w:t>)</w:t>
            </w:r>
          </w:p>
        </w:tc>
        <w:tc>
          <w:tcPr>
            <w:tcW w:w="793" w:type="dxa"/>
          </w:tcPr>
          <w:p w14:paraId="1DE04867" w14:textId="50CD6D31" w:rsidR="00C07A94" w:rsidRPr="009E56D8" w:rsidRDefault="00763B2E" w:rsidP="009E56D8">
            <w:pPr>
              <w:jc w:val="center"/>
              <w:rPr>
                <w:sz w:val="20"/>
                <w:szCs w:val="20"/>
                <w:lang w:val="en-US"/>
              </w:rPr>
            </w:pPr>
            <w:r>
              <w:rPr>
                <w:sz w:val="20"/>
                <w:szCs w:val="20"/>
                <w:lang w:val="en-US"/>
              </w:rPr>
              <w:t>2(f)</w:t>
            </w:r>
          </w:p>
        </w:tc>
        <w:tc>
          <w:tcPr>
            <w:tcW w:w="794" w:type="dxa"/>
          </w:tcPr>
          <w:p w14:paraId="4046493F" w14:textId="6E98A82E" w:rsidR="00C07A94" w:rsidRPr="009E56D8" w:rsidRDefault="009A614A" w:rsidP="009E56D8">
            <w:pPr>
              <w:jc w:val="center"/>
              <w:rPr>
                <w:sz w:val="20"/>
                <w:szCs w:val="20"/>
                <w:lang w:val="en-US"/>
              </w:rPr>
            </w:pPr>
            <w:r>
              <w:rPr>
                <w:sz w:val="20"/>
                <w:szCs w:val="20"/>
                <w:lang w:val="en-US"/>
              </w:rPr>
              <w:t>200</w:t>
            </w:r>
          </w:p>
        </w:tc>
        <w:tc>
          <w:tcPr>
            <w:tcW w:w="793" w:type="dxa"/>
          </w:tcPr>
          <w:p w14:paraId="12C562A3" w14:textId="4AD4563E" w:rsidR="00C07A94" w:rsidRPr="009E56D8" w:rsidRDefault="009A614A" w:rsidP="009E56D8">
            <w:pPr>
              <w:jc w:val="center"/>
              <w:rPr>
                <w:sz w:val="20"/>
                <w:szCs w:val="20"/>
                <w:lang w:val="en-US"/>
              </w:rPr>
            </w:pPr>
            <w:r>
              <w:rPr>
                <w:sz w:val="20"/>
                <w:szCs w:val="20"/>
                <w:lang w:val="en-US"/>
              </w:rPr>
              <w:t>125</w:t>
            </w:r>
          </w:p>
        </w:tc>
        <w:tc>
          <w:tcPr>
            <w:tcW w:w="794" w:type="dxa"/>
          </w:tcPr>
          <w:p w14:paraId="4FCC4B95" w14:textId="69040358" w:rsidR="00C07A94" w:rsidRPr="009E56D8" w:rsidRDefault="009A614A" w:rsidP="009E56D8">
            <w:pPr>
              <w:jc w:val="center"/>
              <w:rPr>
                <w:sz w:val="20"/>
                <w:szCs w:val="20"/>
                <w:lang w:val="en-US"/>
              </w:rPr>
            </w:pPr>
            <w:r>
              <w:rPr>
                <w:sz w:val="20"/>
                <w:szCs w:val="20"/>
                <w:lang w:val="en-US"/>
              </w:rPr>
              <w:t>25</w:t>
            </w:r>
          </w:p>
        </w:tc>
        <w:tc>
          <w:tcPr>
            <w:tcW w:w="794" w:type="dxa"/>
          </w:tcPr>
          <w:p w14:paraId="3965B6CC" w14:textId="7B70B30B" w:rsidR="00C07A94" w:rsidRPr="009E56D8" w:rsidRDefault="009A614A" w:rsidP="009E56D8">
            <w:pPr>
              <w:jc w:val="center"/>
              <w:rPr>
                <w:sz w:val="20"/>
                <w:szCs w:val="20"/>
                <w:lang w:val="en-US"/>
              </w:rPr>
            </w:pPr>
            <w:r>
              <w:rPr>
                <w:sz w:val="20"/>
                <w:szCs w:val="20"/>
                <w:lang w:val="en-US"/>
              </w:rPr>
              <w:t>25</w:t>
            </w:r>
          </w:p>
        </w:tc>
      </w:tr>
      <w:tr w:rsidR="00C07A94" w:rsidRPr="00341B5E" w14:paraId="2F2052A9" w14:textId="77777777" w:rsidTr="00C07A94">
        <w:tc>
          <w:tcPr>
            <w:tcW w:w="5382" w:type="dxa"/>
          </w:tcPr>
          <w:p w14:paraId="2AD68EAA" w14:textId="61B0935C" w:rsidR="00C07A94" w:rsidRPr="009E56D8" w:rsidRDefault="009A614A" w:rsidP="00341B5E">
            <w:pPr>
              <w:rPr>
                <w:sz w:val="20"/>
                <w:szCs w:val="20"/>
                <w:lang w:val="en-US"/>
              </w:rPr>
            </w:pPr>
            <w:r>
              <w:rPr>
                <w:sz w:val="20"/>
                <w:szCs w:val="20"/>
                <w:lang w:val="en-US"/>
              </w:rPr>
              <w:t>Campgrounds (</w:t>
            </w:r>
            <w:proofErr w:type="spellStart"/>
            <w:r>
              <w:rPr>
                <w:sz w:val="20"/>
                <w:szCs w:val="20"/>
                <w:lang w:val="en-US"/>
              </w:rPr>
              <w:t>i</w:t>
            </w:r>
            <w:proofErr w:type="spellEnd"/>
            <w:r>
              <w:rPr>
                <w:sz w:val="20"/>
                <w:szCs w:val="20"/>
                <w:lang w:val="en-US"/>
              </w:rPr>
              <w:t>)</w:t>
            </w:r>
          </w:p>
        </w:tc>
        <w:tc>
          <w:tcPr>
            <w:tcW w:w="793" w:type="dxa"/>
          </w:tcPr>
          <w:p w14:paraId="2B095BCD" w14:textId="562872B5" w:rsidR="00C07A94" w:rsidRPr="009E56D8" w:rsidRDefault="009A614A" w:rsidP="009E56D8">
            <w:pPr>
              <w:jc w:val="center"/>
              <w:rPr>
                <w:sz w:val="20"/>
                <w:szCs w:val="20"/>
                <w:lang w:val="en-US"/>
              </w:rPr>
            </w:pPr>
            <w:r>
              <w:rPr>
                <w:sz w:val="20"/>
                <w:szCs w:val="20"/>
                <w:lang w:val="en-US"/>
              </w:rPr>
              <w:t>2(f)</w:t>
            </w:r>
          </w:p>
        </w:tc>
        <w:tc>
          <w:tcPr>
            <w:tcW w:w="794" w:type="dxa"/>
          </w:tcPr>
          <w:p w14:paraId="21138717" w14:textId="063D9A28" w:rsidR="00C07A94" w:rsidRPr="009E56D8" w:rsidRDefault="009A614A" w:rsidP="009E56D8">
            <w:pPr>
              <w:jc w:val="center"/>
              <w:rPr>
                <w:sz w:val="20"/>
                <w:szCs w:val="20"/>
                <w:lang w:val="en-US"/>
              </w:rPr>
            </w:pPr>
            <w:r>
              <w:rPr>
                <w:sz w:val="20"/>
                <w:szCs w:val="20"/>
                <w:lang w:val="en-US"/>
              </w:rPr>
              <w:t>200</w:t>
            </w:r>
          </w:p>
        </w:tc>
        <w:tc>
          <w:tcPr>
            <w:tcW w:w="793" w:type="dxa"/>
          </w:tcPr>
          <w:p w14:paraId="042BCD0E" w14:textId="40E10FF8" w:rsidR="00C07A94" w:rsidRPr="009E56D8" w:rsidRDefault="009A614A" w:rsidP="009E56D8">
            <w:pPr>
              <w:jc w:val="center"/>
              <w:rPr>
                <w:sz w:val="20"/>
                <w:szCs w:val="20"/>
                <w:lang w:val="en-US"/>
              </w:rPr>
            </w:pPr>
            <w:r>
              <w:rPr>
                <w:sz w:val="20"/>
                <w:szCs w:val="20"/>
                <w:lang w:val="en-US"/>
              </w:rPr>
              <w:t>125</w:t>
            </w:r>
          </w:p>
        </w:tc>
        <w:tc>
          <w:tcPr>
            <w:tcW w:w="794" w:type="dxa"/>
          </w:tcPr>
          <w:p w14:paraId="6FA01A44" w14:textId="34616BCE" w:rsidR="00C07A94" w:rsidRPr="009E56D8" w:rsidRDefault="009A614A" w:rsidP="009E56D8">
            <w:pPr>
              <w:jc w:val="center"/>
              <w:rPr>
                <w:sz w:val="20"/>
                <w:szCs w:val="20"/>
                <w:lang w:val="en-US"/>
              </w:rPr>
            </w:pPr>
            <w:r>
              <w:rPr>
                <w:sz w:val="20"/>
                <w:szCs w:val="20"/>
                <w:lang w:val="en-US"/>
              </w:rPr>
              <w:t>25</w:t>
            </w:r>
          </w:p>
        </w:tc>
        <w:tc>
          <w:tcPr>
            <w:tcW w:w="794" w:type="dxa"/>
          </w:tcPr>
          <w:p w14:paraId="1F663588" w14:textId="57AF66B6" w:rsidR="00C07A94" w:rsidRPr="009E56D8" w:rsidRDefault="009A614A" w:rsidP="009E56D8">
            <w:pPr>
              <w:jc w:val="center"/>
              <w:rPr>
                <w:sz w:val="20"/>
                <w:szCs w:val="20"/>
                <w:lang w:val="en-US"/>
              </w:rPr>
            </w:pPr>
            <w:r>
              <w:rPr>
                <w:sz w:val="20"/>
                <w:szCs w:val="20"/>
                <w:lang w:val="en-US"/>
              </w:rPr>
              <w:t>25</w:t>
            </w:r>
          </w:p>
        </w:tc>
      </w:tr>
      <w:tr w:rsidR="00C07A94" w:rsidRPr="00341B5E" w14:paraId="46314B6B" w14:textId="77777777" w:rsidTr="00C07A94">
        <w:tc>
          <w:tcPr>
            <w:tcW w:w="5382" w:type="dxa"/>
          </w:tcPr>
          <w:p w14:paraId="3322CE38" w14:textId="24AC40B5" w:rsidR="00C07A94" w:rsidRPr="009E56D8" w:rsidRDefault="009F56CD" w:rsidP="00341B5E">
            <w:pPr>
              <w:rPr>
                <w:sz w:val="20"/>
                <w:szCs w:val="20"/>
                <w:lang w:val="en-US"/>
              </w:rPr>
            </w:pPr>
            <w:r>
              <w:rPr>
                <w:sz w:val="20"/>
                <w:szCs w:val="20"/>
                <w:lang w:val="en-US"/>
              </w:rPr>
              <w:t>Cemeteries (</w:t>
            </w:r>
            <w:proofErr w:type="spellStart"/>
            <w:r>
              <w:rPr>
                <w:sz w:val="20"/>
                <w:szCs w:val="20"/>
                <w:lang w:val="en-US"/>
              </w:rPr>
              <w:t>i</w:t>
            </w:r>
            <w:proofErr w:type="spellEnd"/>
            <w:r>
              <w:rPr>
                <w:sz w:val="20"/>
                <w:szCs w:val="20"/>
                <w:lang w:val="en-US"/>
              </w:rPr>
              <w:t>)</w:t>
            </w:r>
          </w:p>
        </w:tc>
        <w:tc>
          <w:tcPr>
            <w:tcW w:w="793" w:type="dxa"/>
          </w:tcPr>
          <w:p w14:paraId="11976BF7" w14:textId="7B8963D2" w:rsidR="00C07A94" w:rsidRPr="009E56D8" w:rsidRDefault="009F56CD" w:rsidP="009E56D8">
            <w:pPr>
              <w:jc w:val="center"/>
              <w:rPr>
                <w:sz w:val="20"/>
                <w:szCs w:val="20"/>
                <w:lang w:val="en-US"/>
              </w:rPr>
            </w:pPr>
            <w:r>
              <w:rPr>
                <w:sz w:val="20"/>
                <w:szCs w:val="20"/>
                <w:lang w:val="en-US"/>
              </w:rPr>
              <w:t>2(f)</w:t>
            </w:r>
          </w:p>
        </w:tc>
        <w:tc>
          <w:tcPr>
            <w:tcW w:w="794" w:type="dxa"/>
          </w:tcPr>
          <w:p w14:paraId="7915959B" w14:textId="3B2F5782" w:rsidR="00C07A94" w:rsidRPr="009E56D8" w:rsidRDefault="009F56CD" w:rsidP="009E56D8">
            <w:pPr>
              <w:jc w:val="center"/>
              <w:rPr>
                <w:sz w:val="20"/>
                <w:szCs w:val="20"/>
                <w:lang w:val="en-US"/>
              </w:rPr>
            </w:pPr>
            <w:r>
              <w:rPr>
                <w:sz w:val="20"/>
                <w:szCs w:val="20"/>
                <w:lang w:val="en-US"/>
              </w:rPr>
              <w:t>200</w:t>
            </w:r>
          </w:p>
        </w:tc>
        <w:tc>
          <w:tcPr>
            <w:tcW w:w="793" w:type="dxa"/>
          </w:tcPr>
          <w:p w14:paraId="594E1891" w14:textId="777DD867" w:rsidR="00C07A94" w:rsidRPr="009E56D8" w:rsidRDefault="009F56CD" w:rsidP="009E56D8">
            <w:pPr>
              <w:jc w:val="center"/>
              <w:rPr>
                <w:sz w:val="20"/>
                <w:szCs w:val="20"/>
                <w:lang w:val="en-US"/>
              </w:rPr>
            </w:pPr>
            <w:r>
              <w:rPr>
                <w:sz w:val="20"/>
                <w:szCs w:val="20"/>
                <w:lang w:val="en-US"/>
              </w:rPr>
              <w:t>125</w:t>
            </w:r>
          </w:p>
        </w:tc>
        <w:tc>
          <w:tcPr>
            <w:tcW w:w="794" w:type="dxa"/>
          </w:tcPr>
          <w:p w14:paraId="63021442" w14:textId="0E847896" w:rsidR="00C07A94" w:rsidRPr="009E56D8" w:rsidRDefault="009F56CD" w:rsidP="009E56D8">
            <w:pPr>
              <w:jc w:val="center"/>
              <w:rPr>
                <w:sz w:val="20"/>
                <w:szCs w:val="20"/>
                <w:lang w:val="en-US"/>
              </w:rPr>
            </w:pPr>
            <w:r>
              <w:rPr>
                <w:sz w:val="20"/>
                <w:szCs w:val="20"/>
                <w:lang w:val="en-US"/>
              </w:rPr>
              <w:t>25</w:t>
            </w:r>
          </w:p>
        </w:tc>
        <w:tc>
          <w:tcPr>
            <w:tcW w:w="794" w:type="dxa"/>
          </w:tcPr>
          <w:p w14:paraId="2411492F" w14:textId="68DA3CEE" w:rsidR="00C07A94" w:rsidRPr="009E56D8" w:rsidRDefault="009F56CD" w:rsidP="009E56D8">
            <w:pPr>
              <w:jc w:val="center"/>
              <w:rPr>
                <w:sz w:val="20"/>
                <w:szCs w:val="20"/>
                <w:lang w:val="en-US"/>
              </w:rPr>
            </w:pPr>
            <w:r>
              <w:rPr>
                <w:sz w:val="20"/>
                <w:szCs w:val="20"/>
                <w:lang w:val="en-US"/>
              </w:rPr>
              <w:t>25</w:t>
            </w:r>
          </w:p>
        </w:tc>
      </w:tr>
      <w:tr w:rsidR="00C07A94" w:rsidRPr="00341B5E" w14:paraId="168FE192" w14:textId="77777777" w:rsidTr="00C07A94">
        <w:tc>
          <w:tcPr>
            <w:tcW w:w="5382" w:type="dxa"/>
          </w:tcPr>
          <w:p w14:paraId="13E386BB" w14:textId="5BA5C1C6" w:rsidR="00C07A94" w:rsidRPr="009E56D8" w:rsidRDefault="009F56CD" w:rsidP="00341B5E">
            <w:pPr>
              <w:rPr>
                <w:sz w:val="20"/>
                <w:szCs w:val="20"/>
                <w:lang w:val="en-US"/>
              </w:rPr>
            </w:pPr>
            <w:r>
              <w:rPr>
                <w:sz w:val="20"/>
                <w:szCs w:val="20"/>
                <w:lang w:val="en-US"/>
              </w:rPr>
              <w:t>Community Halls (</w:t>
            </w:r>
            <w:proofErr w:type="spellStart"/>
            <w:r>
              <w:rPr>
                <w:sz w:val="20"/>
                <w:szCs w:val="20"/>
                <w:lang w:val="en-US"/>
              </w:rPr>
              <w:t>i</w:t>
            </w:r>
            <w:proofErr w:type="spellEnd"/>
            <w:r>
              <w:rPr>
                <w:sz w:val="20"/>
                <w:szCs w:val="20"/>
                <w:lang w:val="en-US"/>
              </w:rPr>
              <w:t>)(j)</w:t>
            </w:r>
          </w:p>
        </w:tc>
        <w:tc>
          <w:tcPr>
            <w:tcW w:w="793" w:type="dxa"/>
          </w:tcPr>
          <w:p w14:paraId="7253890B" w14:textId="4F7DB249" w:rsidR="00C07A94" w:rsidRPr="009E56D8" w:rsidRDefault="002A607D" w:rsidP="009E56D8">
            <w:pPr>
              <w:jc w:val="center"/>
              <w:rPr>
                <w:sz w:val="20"/>
                <w:szCs w:val="20"/>
                <w:lang w:val="en-US"/>
              </w:rPr>
            </w:pPr>
            <w:r>
              <w:rPr>
                <w:sz w:val="20"/>
                <w:szCs w:val="20"/>
                <w:lang w:val="en-US"/>
              </w:rPr>
              <w:t>2(f)</w:t>
            </w:r>
          </w:p>
        </w:tc>
        <w:tc>
          <w:tcPr>
            <w:tcW w:w="794" w:type="dxa"/>
          </w:tcPr>
          <w:p w14:paraId="09BD7265" w14:textId="0A20A8D7" w:rsidR="00C07A94" w:rsidRPr="009E56D8" w:rsidRDefault="002A607D" w:rsidP="009E56D8">
            <w:pPr>
              <w:jc w:val="center"/>
              <w:rPr>
                <w:sz w:val="20"/>
                <w:szCs w:val="20"/>
                <w:lang w:val="en-US"/>
              </w:rPr>
            </w:pPr>
            <w:r>
              <w:rPr>
                <w:sz w:val="20"/>
                <w:szCs w:val="20"/>
                <w:lang w:val="en-US"/>
              </w:rPr>
              <w:t>200</w:t>
            </w:r>
          </w:p>
        </w:tc>
        <w:tc>
          <w:tcPr>
            <w:tcW w:w="793" w:type="dxa"/>
          </w:tcPr>
          <w:p w14:paraId="1AB4689C" w14:textId="79D37F8D" w:rsidR="00C07A94" w:rsidRPr="009E56D8" w:rsidRDefault="002A607D" w:rsidP="009E56D8">
            <w:pPr>
              <w:jc w:val="center"/>
              <w:rPr>
                <w:sz w:val="20"/>
                <w:szCs w:val="20"/>
                <w:lang w:val="en-US"/>
              </w:rPr>
            </w:pPr>
            <w:r>
              <w:rPr>
                <w:sz w:val="20"/>
                <w:szCs w:val="20"/>
                <w:lang w:val="en-US"/>
              </w:rPr>
              <w:t>125</w:t>
            </w:r>
          </w:p>
        </w:tc>
        <w:tc>
          <w:tcPr>
            <w:tcW w:w="794" w:type="dxa"/>
          </w:tcPr>
          <w:p w14:paraId="307CC57F" w14:textId="146D291F" w:rsidR="00C07A94" w:rsidRPr="009E56D8" w:rsidRDefault="002A607D" w:rsidP="009E56D8">
            <w:pPr>
              <w:jc w:val="center"/>
              <w:rPr>
                <w:sz w:val="20"/>
                <w:szCs w:val="20"/>
                <w:lang w:val="en-US"/>
              </w:rPr>
            </w:pPr>
            <w:r>
              <w:rPr>
                <w:sz w:val="20"/>
                <w:szCs w:val="20"/>
                <w:lang w:val="en-US"/>
              </w:rPr>
              <w:t>25</w:t>
            </w:r>
          </w:p>
        </w:tc>
        <w:tc>
          <w:tcPr>
            <w:tcW w:w="794" w:type="dxa"/>
          </w:tcPr>
          <w:p w14:paraId="161DF6C0" w14:textId="3DB0D41D" w:rsidR="00C07A94" w:rsidRPr="009E56D8" w:rsidRDefault="002A607D" w:rsidP="009E56D8">
            <w:pPr>
              <w:jc w:val="center"/>
              <w:rPr>
                <w:sz w:val="20"/>
                <w:szCs w:val="20"/>
                <w:lang w:val="en-US"/>
              </w:rPr>
            </w:pPr>
            <w:r>
              <w:rPr>
                <w:sz w:val="20"/>
                <w:szCs w:val="20"/>
                <w:lang w:val="en-US"/>
              </w:rPr>
              <w:t>25</w:t>
            </w:r>
          </w:p>
        </w:tc>
      </w:tr>
      <w:tr w:rsidR="00C07A94" w:rsidRPr="00341B5E" w14:paraId="7DDF160B" w14:textId="77777777" w:rsidTr="00C07A94">
        <w:tc>
          <w:tcPr>
            <w:tcW w:w="5382" w:type="dxa"/>
          </w:tcPr>
          <w:p w14:paraId="79922289" w14:textId="399778A7" w:rsidR="00C07A94" w:rsidRPr="009E56D8" w:rsidRDefault="002A607D" w:rsidP="00341B5E">
            <w:pPr>
              <w:rPr>
                <w:sz w:val="20"/>
                <w:szCs w:val="20"/>
                <w:lang w:val="en-US"/>
              </w:rPr>
            </w:pPr>
            <w:r>
              <w:rPr>
                <w:sz w:val="20"/>
                <w:szCs w:val="20"/>
                <w:lang w:val="en-US"/>
              </w:rPr>
              <w:t>Earth Moving Contractors and Ready-Mix Concrete Suppliers</w:t>
            </w:r>
          </w:p>
        </w:tc>
        <w:tc>
          <w:tcPr>
            <w:tcW w:w="793" w:type="dxa"/>
          </w:tcPr>
          <w:p w14:paraId="0881CACF" w14:textId="738FBC46" w:rsidR="00C07A94" w:rsidRPr="009E56D8" w:rsidRDefault="002A607D" w:rsidP="009E56D8">
            <w:pPr>
              <w:jc w:val="center"/>
              <w:rPr>
                <w:sz w:val="20"/>
                <w:szCs w:val="20"/>
                <w:lang w:val="en-US"/>
              </w:rPr>
            </w:pPr>
            <w:r>
              <w:rPr>
                <w:sz w:val="20"/>
                <w:szCs w:val="20"/>
                <w:lang w:val="en-US"/>
              </w:rPr>
              <w:t>2(f)</w:t>
            </w:r>
          </w:p>
        </w:tc>
        <w:tc>
          <w:tcPr>
            <w:tcW w:w="794" w:type="dxa"/>
          </w:tcPr>
          <w:p w14:paraId="764E28E9" w14:textId="61EC95E9" w:rsidR="00C07A94" w:rsidRPr="009E56D8" w:rsidRDefault="002A607D" w:rsidP="009E56D8">
            <w:pPr>
              <w:jc w:val="center"/>
              <w:rPr>
                <w:sz w:val="20"/>
                <w:szCs w:val="20"/>
                <w:lang w:val="en-US"/>
              </w:rPr>
            </w:pPr>
            <w:r>
              <w:rPr>
                <w:sz w:val="20"/>
                <w:szCs w:val="20"/>
                <w:lang w:val="en-US"/>
              </w:rPr>
              <w:t>200</w:t>
            </w:r>
          </w:p>
        </w:tc>
        <w:tc>
          <w:tcPr>
            <w:tcW w:w="793" w:type="dxa"/>
          </w:tcPr>
          <w:p w14:paraId="7643ED5C" w14:textId="6DEC7491" w:rsidR="00C07A94" w:rsidRPr="009E56D8" w:rsidRDefault="002A607D" w:rsidP="009E56D8">
            <w:pPr>
              <w:jc w:val="center"/>
              <w:rPr>
                <w:sz w:val="20"/>
                <w:szCs w:val="20"/>
                <w:lang w:val="en-US"/>
              </w:rPr>
            </w:pPr>
            <w:r>
              <w:rPr>
                <w:sz w:val="20"/>
                <w:szCs w:val="20"/>
                <w:lang w:val="en-US"/>
              </w:rPr>
              <w:t>125</w:t>
            </w:r>
          </w:p>
        </w:tc>
        <w:tc>
          <w:tcPr>
            <w:tcW w:w="794" w:type="dxa"/>
          </w:tcPr>
          <w:p w14:paraId="26F5CB8C" w14:textId="08128DC0" w:rsidR="00C07A94" w:rsidRPr="009E56D8" w:rsidRDefault="002A607D" w:rsidP="009E56D8">
            <w:pPr>
              <w:jc w:val="center"/>
              <w:rPr>
                <w:sz w:val="20"/>
                <w:szCs w:val="20"/>
                <w:lang w:val="en-US"/>
              </w:rPr>
            </w:pPr>
            <w:r>
              <w:rPr>
                <w:sz w:val="20"/>
                <w:szCs w:val="20"/>
                <w:lang w:val="en-US"/>
              </w:rPr>
              <w:t>25</w:t>
            </w:r>
          </w:p>
        </w:tc>
        <w:tc>
          <w:tcPr>
            <w:tcW w:w="794" w:type="dxa"/>
          </w:tcPr>
          <w:p w14:paraId="3E8E8DB4" w14:textId="5E897870" w:rsidR="00C07A94" w:rsidRPr="009E56D8" w:rsidRDefault="002A607D" w:rsidP="009E56D8">
            <w:pPr>
              <w:jc w:val="center"/>
              <w:rPr>
                <w:sz w:val="20"/>
                <w:szCs w:val="20"/>
                <w:lang w:val="en-US"/>
              </w:rPr>
            </w:pPr>
            <w:r>
              <w:rPr>
                <w:sz w:val="20"/>
                <w:szCs w:val="20"/>
                <w:lang w:val="en-US"/>
              </w:rPr>
              <w:t>25</w:t>
            </w:r>
          </w:p>
        </w:tc>
      </w:tr>
      <w:tr w:rsidR="00C07A94" w:rsidRPr="00341B5E" w14:paraId="21701E1A" w14:textId="77777777" w:rsidTr="001B3C1C">
        <w:tc>
          <w:tcPr>
            <w:tcW w:w="5382" w:type="dxa"/>
          </w:tcPr>
          <w:p w14:paraId="5C4BC121" w14:textId="075D31FA" w:rsidR="00C07A94" w:rsidRPr="009E56D8" w:rsidRDefault="002A607D" w:rsidP="00341B5E">
            <w:pPr>
              <w:rPr>
                <w:sz w:val="20"/>
                <w:szCs w:val="20"/>
                <w:lang w:val="en-US"/>
              </w:rPr>
            </w:pPr>
            <w:r>
              <w:rPr>
                <w:sz w:val="20"/>
                <w:szCs w:val="20"/>
                <w:lang w:val="en-US"/>
              </w:rPr>
              <w:t>Establishments for the storage, handling or processing of agricultural produce, in return for remuneration (</w:t>
            </w:r>
            <w:proofErr w:type="spellStart"/>
            <w:r>
              <w:rPr>
                <w:sz w:val="20"/>
                <w:szCs w:val="20"/>
                <w:lang w:val="en-US"/>
              </w:rPr>
              <w:t>i</w:t>
            </w:r>
            <w:proofErr w:type="spellEnd"/>
            <w:r>
              <w:rPr>
                <w:sz w:val="20"/>
                <w:szCs w:val="20"/>
                <w:lang w:val="en-US"/>
              </w:rPr>
              <w:t>)(j)</w:t>
            </w:r>
          </w:p>
        </w:tc>
        <w:tc>
          <w:tcPr>
            <w:tcW w:w="793" w:type="dxa"/>
            <w:vAlign w:val="center"/>
          </w:tcPr>
          <w:p w14:paraId="4DB9308C" w14:textId="1D52E82A" w:rsidR="00C07A94" w:rsidRPr="009E56D8" w:rsidRDefault="002A607D" w:rsidP="001B3C1C">
            <w:pPr>
              <w:jc w:val="center"/>
              <w:rPr>
                <w:sz w:val="20"/>
                <w:szCs w:val="20"/>
                <w:lang w:val="en-US"/>
              </w:rPr>
            </w:pPr>
            <w:r>
              <w:rPr>
                <w:sz w:val="20"/>
                <w:szCs w:val="20"/>
                <w:lang w:val="en-US"/>
              </w:rPr>
              <w:t>2</w:t>
            </w:r>
          </w:p>
        </w:tc>
        <w:tc>
          <w:tcPr>
            <w:tcW w:w="794" w:type="dxa"/>
            <w:vAlign w:val="center"/>
          </w:tcPr>
          <w:p w14:paraId="54883A22" w14:textId="036C2721" w:rsidR="00C07A94" w:rsidRPr="009E56D8" w:rsidRDefault="002A607D" w:rsidP="001B3C1C">
            <w:pPr>
              <w:jc w:val="center"/>
              <w:rPr>
                <w:sz w:val="20"/>
                <w:szCs w:val="20"/>
                <w:lang w:val="en-US"/>
              </w:rPr>
            </w:pPr>
            <w:r>
              <w:rPr>
                <w:sz w:val="20"/>
                <w:szCs w:val="20"/>
                <w:lang w:val="en-US"/>
              </w:rPr>
              <w:t>200</w:t>
            </w:r>
          </w:p>
        </w:tc>
        <w:tc>
          <w:tcPr>
            <w:tcW w:w="793" w:type="dxa"/>
            <w:vAlign w:val="center"/>
          </w:tcPr>
          <w:p w14:paraId="613D02D3" w14:textId="5DF74F77" w:rsidR="00C07A94" w:rsidRPr="009E56D8" w:rsidRDefault="002A607D" w:rsidP="001B3C1C">
            <w:pPr>
              <w:jc w:val="center"/>
              <w:rPr>
                <w:sz w:val="20"/>
                <w:szCs w:val="20"/>
                <w:lang w:val="en-US"/>
              </w:rPr>
            </w:pPr>
            <w:r>
              <w:rPr>
                <w:sz w:val="20"/>
                <w:szCs w:val="20"/>
                <w:lang w:val="en-US"/>
              </w:rPr>
              <w:t>125</w:t>
            </w:r>
          </w:p>
        </w:tc>
        <w:tc>
          <w:tcPr>
            <w:tcW w:w="794" w:type="dxa"/>
            <w:vAlign w:val="center"/>
          </w:tcPr>
          <w:p w14:paraId="7CA251CF" w14:textId="53FF180F" w:rsidR="00C07A94" w:rsidRPr="009E56D8" w:rsidRDefault="002A607D" w:rsidP="001B3C1C">
            <w:pPr>
              <w:jc w:val="center"/>
              <w:rPr>
                <w:sz w:val="20"/>
                <w:szCs w:val="20"/>
                <w:lang w:val="en-US"/>
              </w:rPr>
            </w:pPr>
            <w:r>
              <w:rPr>
                <w:sz w:val="20"/>
                <w:szCs w:val="20"/>
                <w:lang w:val="en-US"/>
              </w:rPr>
              <w:t>25</w:t>
            </w:r>
          </w:p>
        </w:tc>
        <w:tc>
          <w:tcPr>
            <w:tcW w:w="794" w:type="dxa"/>
            <w:vAlign w:val="center"/>
          </w:tcPr>
          <w:p w14:paraId="7A296762" w14:textId="5F0681A3" w:rsidR="00C07A94" w:rsidRPr="009E56D8" w:rsidRDefault="002A607D" w:rsidP="001B3C1C">
            <w:pPr>
              <w:jc w:val="center"/>
              <w:rPr>
                <w:sz w:val="20"/>
                <w:szCs w:val="20"/>
                <w:lang w:val="en-US"/>
              </w:rPr>
            </w:pPr>
            <w:r>
              <w:rPr>
                <w:sz w:val="20"/>
                <w:szCs w:val="20"/>
                <w:lang w:val="en-US"/>
              </w:rPr>
              <w:t>25</w:t>
            </w:r>
          </w:p>
        </w:tc>
      </w:tr>
      <w:tr w:rsidR="00C07A94" w:rsidRPr="00341B5E" w14:paraId="296FA9BB" w14:textId="77777777" w:rsidTr="00C07A94">
        <w:tc>
          <w:tcPr>
            <w:tcW w:w="5382" w:type="dxa"/>
          </w:tcPr>
          <w:p w14:paraId="51446550" w14:textId="18FEA610" w:rsidR="00C07A94" w:rsidRPr="009E56D8" w:rsidRDefault="001B3C1C" w:rsidP="00341B5E">
            <w:pPr>
              <w:rPr>
                <w:sz w:val="20"/>
                <w:szCs w:val="20"/>
                <w:lang w:val="en-US"/>
              </w:rPr>
            </w:pPr>
            <w:r>
              <w:rPr>
                <w:sz w:val="20"/>
                <w:szCs w:val="20"/>
                <w:lang w:val="en-US"/>
              </w:rPr>
              <w:t xml:space="preserve">Establishments for the sales, storage or distribution of </w:t>
            </w:r>
            <w:r w:rsidR="00946BB8">
              <w:rPr>
                <w:sz w:val="20"/>
                <w:szCs w:val="20"/>
                <w:lang w:val="en-US"/>
              </w:rPr>
              <w:t>agricultural supplies, equipment or structures (</w:t>
            </w:r>
            <w:proofErr w:type="spellStart"/>
            <w:r w:rsidR="00946BB8">
              <w:rPr>
                <w:sz w:val="20"/>
                <w:szCs w:val="20"/>
                <w:lang w:val="en-US"/>
              </w:rPr>
              <w:t>i</w:t>
            </w:r>
            <w:proofErr w:type="spellEnd"/>
            <w:r w:rsidR="00946BB8">
              <w:rPr>
                <w:sz w:val="20"/>
                <w:szCs w:val="20"/>
                <w:lang w:val="en-US"/>
              </w:rPr>
              <w:t>)(j)</w:t>
            </w:r>
          </w:p>
        </w:tc>
        <w:tc>
          <w:tcPr>
            <w:tcW w:w="793" w:type="dxa"/>
          </w:tcPr>
          <w:p w14:paraId="1DB83F6E" w14:textId="45F7FA7A" w:rsidR="00C07A94" w:rsidRPr="009E56D8" w:rsidRDefault="00946BB8" w:rsidP="009E56D8">
            <w:pPr>
              <w:jc w:val="center"/>
              <w:rPr>
                <w:sz w:val="20"/>
                <w:szCs w:val="20"/>
                <w:lang w:val="en-US"/>
              </w:rPr>
            </w:pPr>
            <w:r>
              <w:rPr>
                <w:sz w:val="20"/>
                <w:szCs w:val="20"/>
                <w:lang w:val="en-US"/>
              </w:rPr>
              <w:t>2(f)</w:t>
            </w:r>
          </w:p>
        </w:tc>
        <w:tc>
          <w:tcPr>
            <w:tcW w:w="794" w:type="dxa"/>
          </w:tcPr>
          <w:p w14:paraId="40662C83" w14:textId="54A76A13" w:rsidR="00C07A94" w:rsidRPr="009E56D8" w:rsidRDefault="00946BB8" w:rsidP="009E56D8">
            <w:pPr>
              <w:jc w:val="center"/>
              <w:rPr>
                <w:sz w:val="20"/>
                <w:szCs w:val="20"/>
                <w:lang w:val="en-US"/>
              </w:rPr>
            </w:pPr>
            <w:r>
              <w:rPr>
                <w:sz w:val="20"/>
                <w:szCs w:val="20"/>
                <w:lang w:val="en-US"/>
              </w:rPr>
              <w:t>200</w:t>
            </w:r>
          </w:p>
        </w:tc>
        <w:tc>
          <w:tcPr>
            <w:tcW w:w="793" w:type="dxa"/>
          </w:tcPr>
          <w:p w14:paraId="47EF9337" w14:textId="76AA8A3B" w:rsidR="00C07A94" w:rsidRPr="009E56D8" w:rsidRDefault="00946BB8" w:rsidP="009E56D8">
            <w:pPr>
              <w:jc w:val="center"/>
              <w:rPr>
                <w:sz w:val="20"/>
                <w:szCs w:val="20"/>
                <w:lang w:val="en-US"/>
              </w:rPr>
            </w:pPr>
            <w:r>
              <w:rPr>
                <w:sz w:val="20"/>
                <w:szCs w:val="20"/>
                <w:lang w:val="en-US"/>
              </w:rPr>
              <w:t>125(k)</w:t>
            </w:r>
          </w:p>
        </w:tc>
        <w:tc>
          <w:tcPr>
            <w:tcW w:w="794" w:type="dxa"/>
          </w:tcPr>
          <w:p w14:paraId="4CEF8710" w14:textId="435FBE3C" w:rsidR="00C07A94" w:rsidRPr="009E56D8" w:rsidRDefault="00946BB8" w:rsidP="009E56D8">
            <w:pPr>
              <w:jc w:val="center"/>
              <w:rPr>
                <w:sz w:val="20"/>
                <w:szCs w:val="20"/>
                <w:lang w:val="en-US"/>
              </w:rPr>
            </w:pPr>
            <w:r>
              <w:rPr>
                <w:sz w:val="20"/>
                <w:szCs w:val="20"/>
                <w:lang w:val="en-US"/>
              </w:rPr>
              <w:t>25(k)</w:t>
            </w:r>
          </w:p>
        </w:tc>
        <w:tc>
          <w:tcPr>
            <w:tcW w:w="794" w:type="dxa"/>
          </w:tcPr>
          <w:p w14:paraId="1C1D41BD" w14:textId="50411E11" w:rsidR="00C07A94" w:rsidRPr="009E56D8" w:rsidRDefault="00946BB8" w:rsidP="009E56D8">
            <w:pPr>
              <w:jc w:val="center"/>
              <w:rPr>
                <w:sz w:val="20"/>
                <w:szCs w:val="20"/>
                <w:lang w:val="en-US"/>
              </w:rPr>
            </w:pPr>
            <w:r>
              <w:rPr>
                <w:sz w:val="20"/>
                <w:szCs w:val="20"/>
                <w:lang w:val="en-US"/>
              </w:rPr>
              <w:t>25(k)</w:t>
            </w:r>
          </w:p>
        </w:tc>
      </w:tr>
      <w:tr w:rsidR="00C07A94" w:rsidRPr="00341B5E" w14:paraId="650E4C7E" w14:textId="77777777" w:rsidTr="00D226A8">
        <w:tc>
          <w:tcPr>
            <w:tcW w:w="5382" w:type="dxa"/>
          </w:tcPr>
          <w:p w14:paraId="40BF1FAB" w14:textId="77777777" w:rsidR="00C07A94" w:rsidRDefault="00BD1AE1" w:rsidP="00341B5E">
            <w:pPr>
              <w:rPr>
                <w:sz w:val="20"/>
                <w:szCs w:val="20"/>
                <w:lang w:val="en-US"/>
              </w:rPr>
            </w:pPr>
            <w:r>
              <w:rPr>
                <w:sz w:val="20"/>
                <w:szCs w:val="20"/>
                <w:lang w:val="en-US"/>
              </w:rPr>
              <w:t>Establishments for the sales, storage or distribution of chemical</w:t>
            </w:r>
            <w:r w:rsidR="000D7EA5">
              <w:rPr>
                <w:sz w:val="20"/>
                <w:szCs w:val="20"/>
                <w:lang w:val="en-US"/>
              </w:rPr>
              <w:t xml:space="preserve"> </w:t>
            </w:r>
            <w:r w:rsidR="000345FA">
              <w:rPr>
                <w:sz w:val="20"/>
                <w:szCs w:val="20"/>
                <w:lang w:val="en-US"/>
              </w:rPr>
              <w:t>fertilizers, herbicides</w:t>
            </w:r>
            <w:r w:rsidR="009D4D2E">
              <w:rPr>
                <w:sz w:val="20"/>
                <w:szCs w:val="20"/>
                <w:lang w:val="en-US"/>
              </w:rPr>
              <w:t>, pesticides, fungicides, insecticides and simil</w:t>
            </w:r>
            <w:r w:rsidR="00D61300">
              <w:rPr>
                <w:sz w:val="20"/>
                <w:szCs w:val="20"/>
                <w:lang w:val="en-US"/>
              </w:rPr>
              <w:t>ar uses (</w:t>
            </w:r>
            <w:proofErr w:type="spellStart"/>
            <w:r w:rsidR="00D61300">
              <w:rPr>
                <w:sz w:val="20"/>
                <w:szCs w:val="20"/>
                <w:lang w:val="en-US"/>
              </w:rPr>
              <w:t>i</w:t>
            </w:r>
            <w:proofErr w:type="spellEnd"/>
            <w:r w:rsidR="00D61300">
              <w:rPr>
                <w:sz w:val="20"/>
                <w:szCs w:val="20"/>
                <w:lang w:val="en-US"/>
              </w:rPr>
              <w:t>)</w:t>
            </w:r>
          </w:p>
          <w:p w14:paraId="7FB1C8F5" w14:textId="77777777" w:rsidR="00D61300" w:rsidRDefault="00D61300" w:rsidP="00341B5E">
            <w:pPr>
              <w:rPr>
                <w:sz w:val="20"/>
                <w:szCs w:val="20"/>
                <w:lang w:val="en-US"/>
              </w:rPr>
            </w:pPr>
            <w:r>
              <w:rPr>
                <w:sz w:val="20"/>
                <w:szCs w:val="20"/>
                <w:lang w:val="en-US"/>
              </w:rPr>
              <w:t>-Anhydrous Ammonia</w:t>
            </w:r>
          </w:p>
          <w:p w14:paraId="2E73A4BC" w14:textId="5B0F8DCE" w:rsidR="00D61300" w:rsidRPr="009E56D8" w:rsidRDefault="00D61300" w:rsidP="00341B5E">
            <w:pPr>
              <w:rPr>
                <w:sz w:val="20"/>
                <w:szCs w:val="20"/>
                <w:lang w:val="en-US"/>
              </w:rPr>
            </w:pPr>
            <w:r>
              <w:rPr>
                <w:sz w:val="20"/>
                <w:szCs w:val="20"/>
                <w:lang w:val="en-US"/>
              </w:rPr>
              <w:t>-Other</w:t>
            </w:r>
          </w:p>
        </w:tc>
        <w:tc>
          <w:tcPr>
            <w:tcW w:w="793" w:type="dxa"/>
            <w:vAlign w:val="bottom"/>
          </w:tcPr>
          <w:p w14:paraId="2F022EBF" w14:textId="77777777" w:rsidR="00C07A94" w:rsidRDefault="00386036" w:rsidP="00D226A8">
            <w:pPr>
              <w:jc w:val="center"/>
              <w:rPr>
                <w:sz w:val="20"/>
                <w:szCs w:val="20"/>
                <w:lang w:val="en-US"/>
              </w:rPr>
            </w:pPr>
            <w:r>
              <w:rPr>
                <w:sz w:val="20"/>
                <w:szCs w:val="20"/>
                <w:lang w:val="en-US"/>
              </w:rPr>
              <w:t>5</w:t>
            </w:r>
          </w:p>
          <w:p w14:paraId="1180BE0E" w14:textId="01C82437" w:rsidR="00386036" w:rsidRPr="009E56D8" w:rsidRDefault="00386036" w:rsidP="00D226A8">
            <w:pPr>
              <w:jc w:val="center"/>
              <w:rPr>
                <w:sz w:val="20"/>
                <w:szCs w:val="20"/>
                <w:lang w:val="en-US"/>
              </w:rPr>
            </w:pPr>
            <w:r>
              <w:rPr>
                <w:sz w:val="20"/>
                <w:szCs w:val="20"/>
                <w:lang w:val="en-US"/>
              </w:rPr>
              <w:t>2</w:t>
            </w:r>
          </w:p>
        </w:tc>
        <w:tc>
          <w:tcPr>
            <w:tcW w:w="794" w:type="dxa"/>
            <w:vAlign w:val="bottom"/>
          </w:tcPr>
          <w:p w14:paraId="73C940C6" w14:textId="77777777" w:rsidR="00C07A94" w:rsidRDefault="00386036" w:rsidP="00D226A8">
            <w:pPr>
              <w:jc w:val="center"/>
              <w:rPr>
                <w:sz w:val="20"/>
                <w:szCs w:val="20"/>
                <w:lang w:val="en-US"/>
              </w:rPr>
            </w:pPr>
            <w:r>
              <w:rPr>
                <w:sz w:val="20"/>
                <w:szCs w:val="20"/>
                <w:lang w:val="en-US"/>
              </w:rPr>
              <w:t>300</w:t>
            </w:r>
          </w:p>
          <w:p w14:paraId="1307E1A0" w14:textId="03A9B28D" w:rsidR="00386036" w:rsidRPr="009E56D8" w:rsidRDefault="00386036" w:rsidP="00D226A8">
            <w:pPr>
              <w:jc w:val="center"/>
              <w:rPr>
                <w:sz w:val="20"/>
                <w:szCs w:val="20"/>
                <w:lang w:val="en-US"/>
              </w:rPr>
            </w:pPr>
            <w:r>
              <w:rPr>
                <w:sz w:val="20"/>
                <w:szCs w:val="20"/>
                <w:lang w:val="en-US"/>
              </w:rPr>
              <w:t>200</w:t>
            </w:r>
          </w:p>
        </w:tc>
        <w:tc>
          <w:tcPr>
            <w:tcW w:w="793" w:type="dxa"/>
            <w:vAlign w:val="bottom"/>
          </w:tcPr>
          <w:p w14:paraId="7D4E4A24" w14:textId="77777777" w:rsidR="00C07A94" w:rsidRDefault="00386036" w:rsidP="00D226A8">
            <w:pPr>
              <w:jc w:val="center"/>
              <w:rPr>
                <w:sz w:val="20"/>
                <w:szCs w:val="20"/>
                <w:lang w:val="en-US"/>
              </w:rPr>
            </w:pPr>
            <w:r>
              <w:rPr>
                <w:sz w:val="20"/>
                <w:szCs w:val="20"/>
                <w:lang w:val="en-US"/>
              </w:rPr>
              <w:t>125(k)</w:t>
            </w:r>
          </w:p>
          <w:p w14:paraId="258384C9" w14:textId="24B96CFF" w:rsidR="00386036" w:rsidRPr="009E56D8" w:rsidRDefault="00386036" w:rsidP="00D226A8">
            <w:pPr>
              <w:jc w:val="center"/>
              <w:rPr>
                <w:sz w:val="20"/>
                <w:szCs w:val="20"/>
                <w:lang w:val="en-US"/>
              </w:rPr>
            </w:pPr>
            <w:r>
              <w:rPr>
                <w:sz w:val="20"/>
                <w:szCs w:val="20"/>
                <w:lang w:val="en-US"/>
              </w:rPr>
              <w:t>125(k)</w:t>
            </w:r>
          </w:p>
        </w:tc>
        <w:tc>
          <w:tcPr>
            <w:tcW w:w="794" w:type="dxa"/>
            <w:vAlign w:val="bottom"/>
          </w:tcPr>
          <w:p w14:paraId="77BD7158" w14:textId="77777777" w:rsidR="00C07A94" w:rsidRDefault="00D226A8" w:rsidP="00D226A8">
            <w:pPr>
              <w:jc w:val="center"/>
              <w:rPr>
                <w:sz w:val="20"/>
                <w:szCs w:val="20"/>
                <w:lang w:val="en-US"/>
              </w:rPr>
            </w:pPr>
            <w:r>
              <w:rPr>
                <w:sz w:val="20"/>
                <w:szCs w:val="20"/>
                <w:lang w:val="en-US"/>
              </w:rPr>
              <w:t>25(k)</w:t>
            </w:r>
          </w:p>
          <w:p w14:paraId="4189C73F" w14:textId="28ED0303" w:rsidR="00D226A8" w:rsidRPr="009E56D8" w:rsidRDefault="00D226A8" w:rsidP="00D226A8">
            <w:pPr>
              <w:jc w:val="center"/>
              <w:rPr>
                <w:sz w:val="20"/>
                <w:szCs w:val="20"/>
                <w:lang w:val="en-US"/>
              </w:rPr>
            </w:pPr>
            <w:r>
              <w:rPr>
                <w:sz w:val="20"/>
                <w:szCs w:val="20"/>
                <w:lang w:val="en-US"/>
              </w:rPr>
              <w:t>25(k)</w:t>
            </w:r>
          </w:p>
        </w:tc>
        <w:tc>
          <w:tcPr>
            <w:tcW w:w="794" w:type="dxa"/>
            <w:vAlign w:val="bottom"/>
          </w:tcPr>
          <w:p w14:paraId="01C4EC17" w14:textId="77777777" w:rsidR="00C07A94" w:rsidRDefault="00D226A8" w:rsidP="00D226A8">
            <w:pPr>
              <w:jc w:val="center"/>
              <w:rPr>
                <w:sz w:val="20"/>
                <w:szCs w:val="20"/>
                <w:lang w:val="en-US"/>
              </w:rPr>
            </w:pPr>
            <w:r>
              <w:rPr>
                <w:sz w:val="20"/>
                <w:szCs w:val="20"/>
                <w:lang w:val="en-US"/>
              </w:rPr>
              <w:t>25(k)</w:t>
            </w:r>
          </w:p>
          <w:p w14:paraId="5DAD8684" w14:textId="6276F30B" w:rsidR="00D226A8" w:rsidRPr="009E56D8" w:rsidRDefault="00D226A8" w:rsidP="00D226A8">
            <w:pPr>
              <w:jc w:val="center"/>
              <w:rPr>
                <w:sz w:val="20"/>
                <w:szCs w:val="20"/>
                <w:lang w:val="en-US"/>
              </w:rPr>
            </w:pPr>
            <w:r>
              <w:rPr>
                <w:sz w:val="20"/>
                <w:szCs w:val="20"/>
                <w:lang w:val="en-US"/>
              </w:rPr>
              <w:t>25(k)</w:t>
            </w:r>
          </w:p>
        </w:tc>
      </w:tr>
      <w:tr w:rsidR="00C07A94" w:rsidRPr="00341B5E" w14:paraId="0B6CB215" w14:textId="77777777" w:rsidTr="00735433">
        <w:tc>
          <w:tcPr>
            <w:tcW w:w="5382" w:type="dxa"/>
          </w:tcPr>
          <w:p w14:paraId="1D93C9E4" w14:textId="7E8E902B" w:rsidR="00C07A94" w:rsidRPr="009E56D8" w:rsidRDefault="001E5B6E" w:rsidP="00341B5E">
            <w:pPr>
              <w:rPr>
                <w:sz w:val="20"/>
                <w:szCs w:val="20"/>
                <w:lang w:val="en-US"/>
              </w:rPr>
            </w:pPr>
            <w:r>
              <w:rPr>
                <w:sz w:val="20"/>
                <w:szCs w:val="20"/>
                <w:lang w:val="en-US"/>
              </w:rPr>
              <w:t xml:space="preserve">Establishments related to the harvesting </w:t>
            </w:r>
            <w:r w:rsidR="00260761">
              <w:rPr>
                <w:sz w:val="20"/>
                <w:szCs w:val="20"/>
                <w:lang w:val="en-US"/>
              </w:rPr>
              <w:t>of natural resources, such as forestry (</w:t>
            </w:r>
            <w:proofErr w:type="spellStart"/>
            <w:r w:rsidR="00260761">
              <w:rPr>
                <w:sz w:val="20"/>
                <w:szCs w:val="20"/>
                <w:lang w:val="en-US"/>
              </w:rPr>
              <w:t>i</w:t>
            </w:r>
            <w:proofErr w:type="spellEnd"/>
            <w:r w:rsidR="00260761">
              <w:rPr>
                <w:sz w:val="20"/>
                <w:szCs w:val="20"/>
                <w:lang w:val="en-US"/>
              </w:rPr>
              <w:t>)</w:t>
            </w:r>
          </w:p>
        </w:tc>
        <w:tc>
          <w:tcPr>
            <w:tcW w:w="793" w:type="dxa"/>
            <w:vAlign w:val="center"/>
          </w:tcPr>
          <w:p w14:paraId="17A39B6C" w14:textId="4B7C0EC7" w:rsidR="00C07A94" w:rsidRPr="009E56D8" w:rsidRDefault="00B1420E" w:rsidP="00735433">
            <w:pPr>
              <w:jc w:val="center"/>
              <w:rPr>
                <w:sz w:val="20"/>
                <w:szCs w:val="20"/>
                <w:lang w:val="en-US"/>
              </w:rPr>
            </w:pPr>
            <w:r>
              <w:rPr>
                <w:sz w:val="20"/>
                <w:szCs w:val="20"/>
                <w:lang w:val="en-US"/>
              </w:rPr>
              <w:t>2(f)</w:t>
            </w:r>
          </w:p>
        </w:tc>
        <w:tc>
          <w:tcPr>
            <w:tcW w:w="794" w:type="dxa"/>
            <w:vAlign w:val="center"/>
          </w:tcPr>
          <w:p w14:paraId="7A8E4A6F" w14:textId="2152619A" w:rsidR="00C07A94" w:rsidRPr="009E56D8" w:rsidRDefault="00B1420E" w:rsidP="00735433">
            <w:pPr>
              <w:jc w:val="center"/>
              <w:rPr>
                <w:sz w:val="20"/>
                <w:szCs w:val="20"/>
                <w:lang w:val="en-US"/>
              </w:rPr>
            </w:pPr>
            <w:r>
              <w:rPr>
                <w:sz w:val="20"/>
                <w:szCs w:val="20"/>
                <w:lang w:val="en-US"/>
              </w:rPr>
              <w:t>200</w:t>
            </w:r>
          </w:p>
        </w:tc>
        <w:tc>
          <w:tcPr>
            <w:tcW w:w="793" w:type="dxa"/>
            <w:vAlign w:val="center"/>
          </w:tcPr>
          <w:p w14:paraId="49B4FD27" w14:textId="65F3A24C" w:rsidR="00C07A94" w:rsidRPr="009E56D8" w:rsidRDefault="00B1420E" w:rsidP="00735433">
            <w:pPr>
              <w:jc w:val="center"/>
              <w:rPr>
                <w:sz w:val="20"/>
                <w:szCs w:val="20"/>
                <w:lang w:val="en-US"/>
              </w:rPr>
            </w:pPr>
            <w:r>
              <w:rPr>
                <w:sz w:val="20"/>
                <w:szCs w:val="20"/>
                <w:lang w:val="en-US"/>
              </w:rPr>
              <w:t>125</w:t>
            </w:r>
          </w:p>
        </w:tc>
        <w:tc>
          <w:tcPr>
            <w:tcW w:w="794" w:type="dxa"/>
            <w:vAlign w:val="center"/>
          </w:tcPr>
          <w:p w14:paraId="3F60AC64" w14:textId="55544325" w:rsidR="00C07A94" w:rsidRPr="009E56D8" w:rsidRDefault="00B1420E" w:rsidP="00735433">
            <w:pPr>
              <w:jc w:val="center"/>
              <w:rPr>
                <w:sz w:val="20"/>
                <w:szCs w:val="20"/>
                <w:lang w:val="en-US"/>
              </w:rPr>
            </w:pPr>
            <w:r>
              <w:rPr>
                <w:sz w:val="20"/>
                <w:szCs w:val="20"/>
                <w:lang w:val="en-US"/>
              </w:rPr>
              <w:t>25</w:t>
            </w:r>
          </w:p>
        </w:tc>
        <w:tc>
          <w:tcPr>
            <w:tcW w:w="794" w:type="dxa"/>
            <w:vAlign w:val="center"/>
          </w:tcPr>
          <w:p w14:paraId="7AC24F64" w14:textId="60BF6128" w:rsidR="00C07A94" w:rsidRPr="009E56D8" w:rsidRDefault="00B1420E" w:rsidP="00735433">
            <w:pPr>
              <w:jc w:val="center"/>
              <w:rPr>
                <w:sz w:val="20"/>
                <w:szCs w:val="20"/>
                <w:lang w:val="en-US"/>
              </w:rPr>
            </w:pPr>
            <w:r>
              <w:rPr>
                <w:sz w:val="20"/>
                <w:szCs w:val="20"/>
                <w:lang w:val="en-US"/>
              </w:rPr>
              <w:t>25</w:t>
            </w:r>
          </w:p>
        </w:tc>
      </w:tr>
      <w:tr w:rsidR="00C07A94" w:rsidRPr="00341B5E" w14:paraId="40C02303" w14:textId="77777777" w:rsidTr="00077025">
        <w:tc>
          <w:tcPr>
            <w:tcW w:w="5382" w:type="dxa"/>
          </w:tcPr>
          <w:p w14:paraId="446CDFFD" w14:textId="776944CD" w:rsidR="00C07A94" w:rsidRPr="009E56D8" w:rsidRDefault="00735433" w:rsidP="00341B5E">
            <w:pPr>
              <w:rPr>
                <w:sz w:val="20"/>
                <w:szCs w:val="20"/>
                <w:lang w:val="en-US"/>
              </w:rPr>
            </w:pPr>
            <w:r>
              <w:rPr>
                <w:sz w:val="20"/>
                <w:szCs w:val="20"/>
                <w:lang w:val="en-US"/>
              </w:rPr>
              <w:t>Exhibition Grounds (</w:t>
            </w:r>
            <w:proofErr w:type="spellStart"/>
            <w:r>
              <w:rPr>
                <w:sz w:val="20"/>
                <w:szCs w:val="20"/>
                <w:lang w:val="en-US"/>
              </w:rPr>
              <w:t>i</w:t>
            </w:r>
            <w:proofErr w:type="spellEnd"/>
            <w:r>
              <w:rPr>
                <w:sz w:val="20"/>
                <w:szCs w:val="20"/>
                <w:lang w:val="en-US"/>
              </w:rPr>
              <w:t>)</w:t>
            </w:r>
          </w:p>
        </w:tc>
        <w:tc>
          <w:tcPr>
            <w:tcW w:w="793" w:type="dxa"/>
          </w:tcPr>
          <w:p w14:paraId="4AA90B3B" w14:textId="784727A3" w:rsidR="00C07A94" w:rsidRPr="009E56D8" w:rsidRDefault="00A26622" w:rsidP="009E56D8">
            <w:pPr>
              <w:jc w:val="center"/>
              <w:rPr>
                <w:sz w:val="20"/>
                <w:szCs w:val="20"/>
                <w:lang w:val="en-US"/>
              </w:rPr>
            </w:pPr>
            <w:r>
              <w:rPr>
                <w:sz w:val="20"/>
                <w:szCs w:val="20"/>
                <w:lang w:val="en-US"/>
              </w:rPr>
              <w:t>2</w:t>
            </w:r>
          </w:p>
        </w:tc>
        <w:tc>
          <w:tcPr>
            <w:tcW w:w="794" w:type="dxa"/>
          </w:tcPr>
          <w:p w14:paraId="5220BD62" w14:textId="22BAE18C" w:rsidR="00C07A94" w:rsidRPr="009E56D8" w:rsidRDefault="00A26622" w:rsidP="009E56D8">
            <w:pPr>
              <w:jc w:val="center"/>
              <w:rPr>
                <w:sz w:val="20"/>
                <w:szCs w:val="20"/>
                <w:lang w:val="en-US"/>
              </w:rPr>
            </w:pPr>
            <w:r>
              <w:rPr>
                <w:sz w:val="20"/>
                <w:szCs w:val="20"/>
                <w:lang w:val="en-US"/>
              </w:rPr>
              <w:t>200</w:t>
            </w:r>
          </w:p>
        </w:tc>
        <w:tc>
          <w:tcPr>
            <w:tcW w:w="793" w:type="dxa"/>
          </w:tcPr>
          <w:p w14:paraId="1FD9C2EE" w14:textId="1070D601" w:rsidR="00C07A94" w:rsidRPr="009E56D8" w:rsidRDefault="00A26622" w:rsidP="009E56D8">
            <w:pPr>
              <w:jc w:val="center"/>
              <w:rPr>
                <w:sz w:val="20"/>
                <w:szCs w:val="20"/>
                <w:lang w:val="en-US"/>
              </w:rPr>
            </w:pPr>
            <w:r>
              <w:rPr>
                <w:sz w:val="20"/>
                <w:szCs w:val="20"/>
                <w:lang w:val="en-US"/>
              </w:rPr>
              <w:t>125</w:t>
            </w:r>
          </w:p>
        </w:tc>
        <w:tc>
          <w:tcPr>
            <w:tcW w:w="794" w:type="dxa"/>
          </w:tcPr>
          <w:p w14:paraId="0017EC06" w14:textId="366A92E0" w:rsidR="00C07A94" w:rsidRPr="009E56D8" w:rsidRDefault="00A26622" w:rsidP="009E56D8">
            <w:pPr>
              <w:jc w:val="center"/>
              <w:rPr>
                <w:sz w:val="20"/>
                <w:szCs w:val="20"/>
                <w:lang w:val="en-US"/>
              </w:rPr>
            </w:pPr>
            <w:r>
              <w:rPr>
                <w:sz w:val="20"/>
                <w:szCs w:val="20"/>
                <w:lang w:val="en-US"/>
              </w:rPr>
              <w:t>25</w:t>
            </w:r>
          </w:p>
        </w:tc>
        <w:tc>
          <w:tcPr>
            <w:tcW w:w="794" w:type="dxa"/>
          </w:tcPr>
          <w:p w14:paraId="30C64134" w14:textId="328D04B3" w:rsidR="00C07A94" w:rsidRPr="009E56D8" w:rsidRDefault="00A26622" w:rsidP="009E56D8">
            <w:pPr>
              <w:jc w:val="center"/>
              <w:rPr>
                <w:sz w:val="20"/>
                <w:szCs w:val="20"/>
                <w:lang w:val="en-US"/>
              </w:rPr>
            </w:pPr>
            <w:r>
              <w:rPr>
                <w:sz w:val="20"/>
                <w:szCs w:val="20"/>
                <w:lang w:val="en-US"/>
              </w:rPr>
              <w:t>25</w:t>
            </w:r>
          </w:p>
        </w:tc>
      </w:tr>
      <w:tr w:rsidR="00C07A94" w:rsidRPr="00341B5E" w14:paraId="6B7AA045" w14:textId="77777777" w:rsidTr="00077025">
        <w:tc>
          <w:tcPr>
            <w:tcW w:w="5382" w:type="dxa"/>
          </w:tcPr>
          <w:p w14:paraId="35689F59" w14:textId="2275E0D8" w:rsidR="00C07A94" w:rsidRPr="009E56D8" w:rsidRDefault="00A26622" w:rsidP="00341B5E">
            <w:pPr>
              <w:rPr>
                <w:sz w:val="20"/>
                <w:szCs w:val="20"/>
                <w:lang w:val="en-US"/>
              </w:rPr>
            </w:pPr>
            <w:r>
              <w:rPr>
                <w:sz w:val="20"/>
                <w:szCs w:val="20"/>
                <w:lang w:val="en-US"/>
              </w:rPr>
              <w:t>Fur Farms (</w:t>
            </w:r>
            <w:proofErr w:type="spellStart"/>
            <w:r>
              <w:rPr>
                <w:sz w:val="20"/>
                <w:szCs w:val="20"/>
                <w:lang w:val="en-US"/>
              </w:rPr>
              <w:t>i</w:t>
            </w:r>
            <w:proofErr w:type="spellEnd"/>
            <w:r>
              <w:rPr>
                <w:sz w:val="20"/>
                <w:szCs w:val="20"/>
                <w:lang w:val="en-US"/>
              </w:rPr>
              <w:t>)</w:t>
            </w:r>
          </w:p>
        </w:tc>
        <w:tc>
          <w:tcPr>
            <w:tcW w:w="793" w:type="dxa"/>
          </w:tcPr>
          <w:p w14:paraId="087FB1FC" w14:textId="4931D587" w:rsidR="00C07A94" w:rsidRPr="009E56D8" w:rsidRDefault="00A26622" w:rsidP="009E56D8">
            <w:pPr>
              <w:jc w:val="center"/>
              <w:rPr>
                <w:sz w:val="20"/>
                <w:szCs w:val="20"/>
                <w:lang w:val="en-US"/>
              </w:rPr>
            </w:pPr>
            <w:r>
              <w:rPr>
                <w:sz w:val="20"/>
                <w:szCs w:val="20"/>
                <w:lang w:val="en-US"/>
              </w:rPr>
              <w:t>2(f)</w:t>
            </w:r>
          </w:p>
        </w:tc>
        <w:tc>
          <w:tcPr>
            <w:tcW w:w="794" w:type="dxa"/>
          </w:tcPr>
          <w:p w14:paraId="25DBC4C6" w14:textId="4B688908" w:rsidR="00C07A94" w:rsidRPr="009E56D8" w:rsidRDefault="00A26622" w:rsidP="009E56D8">
            <w:pPr>
              <w:jc w:val="center"/>
              <w:rPr>
                <w:sz w:val="20"/>
                <w:szCs w:val="20"/>
                <w:lang w:val="en-US"/>
              </w:rPr>
            </w:pPr>
            <w:r>
              <w:rPr>
                <w:sz w:val="20"/>
                <w:szCs w:val="20"/>
                <w:lang w:val="en-US"/>
              </w:rPr>
              <w:t>200</w:t>
            </w:r>
          </w:p>
        </w:tc>
        <w:tc>
          <w:tcPr>
            <w:tcW w:w="793" w:type="dxa"/>
          </w:tcPr>
          <w:p w14:paraId="09B5E337" w14:textId="7C827450" w:rsidR="00C07A94" w:rsidRPr="009E56D8" w:rsidRDefault="00A26622" w:rsidP="009E56D8">
            <w:pPr>
              <w:jc w:val="center"/>
              <w:rPr>
                <w:sz w:val="20"/>
                <w:szCs w:val="20"/>
                <w:lang w:val="en-US"/>
              </w:rPr>
            </w:pPr>
            <w:r>
              <w:rPr>
                <w:sz w:val="20"/>
                <w:szCs w:val="20"/>
                <w:lang w:val="en-US"/>
              </w:rPr>
              <w:t>125</w:t>
            </w:r>
          </w:p>
        </w:tc>
        <w:tc>
          <w:tcPr>
            <w:tcW w:w="794" w:type="dxa"/>
          </w:tcPr>
          <w:p w14:paraId="21DA6C34" w14:textId="451DB2CB" w:rsidR="00C07A94" w:rsidRPr="009E56D8" w:rsidRDefault="00A26622" w:rsidP="009E56D8">
            <w:pPr>
              <w:jc w:val="center"/>
              <w:rPr>
                <w:sz w:val="20"/>
                <w:szCs w:val="20"/>
                <w:lang w:val="en-US"/>
              </w:rPr>
            </w:pPr>
            <w:r>
              <w:rPr>
                <w:sz w:val="20"/>
                <w:szCs w:val="20"/>
                <w:lang w:val="en-US"/>
              </w:rPr>
              <w:t>25</w:t>
            </w:r>
          </w:p>
        </w:tc>
        <w:tc>
          <w:tcPr>
            <w:tcW w:w="794" w:type="dxa"/>
          </w:tcPr>
          <w:p w14:paraId="5375DBB5" w14:textId="66E2277F" w:rsidR="00C07A94" w:rsidRPr="009E56D8" w:rsidRDefault="00A26622" w:rsidP="009E56D8">
            <w:pPr>
              <w:jc w:val="center"/>
              <w:rPr>
                <w:sz w:val="20"/>
                <w:szCs w:val="20"/>
                <w:lang w:val="en-US"/>
              </w:rPr>
            </w:pPr>
            <w:r>
              <w:rPr>
                <w:sz w:val="20"/>
                <w:szCs w:val="20"/>
                <w:lang w:val="en-US"/>
              </w:rPr>
              <w:t>25</w:t>
            </w:r>
          </w:p>
        </w:tc>
      </w:tr>
      <w:tr w:rsidR="00A26622" w:rsidRPr="00341B5E" w14:paraId="53FAB215" w14:textId="77777777" w:rsidTr="00077025">
        <w:tc>
          <w:tcPr>
            <w:tcW w:w="5382" w:type="dxa"/>
          </w:tcPr>
          <w:p w14:paraId="53B646D6" w14:textId="5D913410" w:rsidR="00A26622" w:rsidRDefault="009415D1" w:rsidP="00341B5E">
            <w:pPr>
              <w:rPr>
                <w:sz w:val="20"/>
                <w:szCs w:val="20"/>
                <w:lang w:val="en-US"/>
              </w:rPr>
            </w:pPr>
            <w:r>
              <w:rPr>
                <w:sz w:val="20"/>
                <w:szCs w:val="20"/>
                <w:lang w:val="en-US"/>
              </w:rPr>
              <w:t>Golf</w:t>
            </w:r>
            <w:r w:rsidR="00821DD7">
              <w:rPr>
                <w:sz w:val="20"/>
                <w:szCs w:val="20"/>
                <w:lang w:val="en-US"/>
              </w:rPr>
              <w:t xml:space="preserve"> Courses (</w:t>
            </w:r>
            <w:proofErr w:type="spellStart"/>
            <w:r w:rsidR="00821DD7">
              <w:rPr>
                <w:sz w:val="20"/>
                <w:szCs w:val="20"/>
                <w:lang w:val="en-US"/>
              </w:rPr>
              <w:t>i</w:t>
            </w:r>
            <w:proofErr w:type="spellEnd"/>
            <w:r w:rsidR="00821DD7">
              <w:rPr>
                <w:sz w:val="20"/>
                <w:szCs w:val="20"/>
                <w:lang w:val="en-US"/>
              </w:rPr>
              <w:t>)</w:t>
            </w:r>
          </w:p>
        </w:tc>
        <w:tc>
          <w:tcPr>
            <w:tcW w:w="793" w:type="dxa"/>
          </w:tcPr>
          <w:p w14:paraId="12C86BCB" w14:textId="2C694D12" w:rsidR="00A26622" w:rsidRDefault="00821DD7" w:rsidP="009E56D8">
            <w:pPr>
              <w:jc w:val="center"/>
              <w:rPr>
                <w:sz w:val="20"/>
                <w:szCs w:val="20"/>
                <w:lang w:val="en-US"/>
              </w:rPr>
            </w:pPr>
            <w:r>
              <w:rPr>
                <w:sz w:val="20"/>
                <w:szCs w:val="20"/>
                <w:lang w:val="en-US"/>
              </w:rPr>
              <w:t>40</w:t>
            </w:r>
          </w:p>
        </w:tc>
        <w:tc>
          <w:tcPr>
            <w:tcW w:w="794" w:type="dxa"/>
          </w:tcPr>
          <w:p w14:paraId="2DDBFB60" w14:textId="40DF8BD2" w:rsidR="00A26622" w:rsidRDefault="00821DD7" w:rsidP="009E56D8">
            <w:pPr>
              <w:jc w:val="center"/>
              <w:rPr>
                <w:sz w:val="20"/>
                <w:szCs w:val="20"/>
                <w:lang w:val="en-US"/>
              </w:rPr>
            </w:pPr>
            <w:r>
              <w:rPr>
                <w:sz w:val="20"/>
                <w:szCs w:val="20"/>
                <w:lang w:val="en-US"/>
              </w:rPr>
              <w:t>660</w:t>
            </w:r>
          </w:p>
        </w:tc>
        <w:tc>
          <w:tcPr>
            <w:tcW w:w="793" w:type="dxa"/>
          </w:tcPr>
          <w:p w14:paraId="6B47674A" w14:textId="04AB0566" w:rsidR="00A26622" w:rsidRDefault="00F96B41" w:rsidP="009E56D8">
            <w:pPr>
              <w:jc w:val="center"/>
              <w:rPr>
                <w:sz w:val="20"/>
                <w:szCs w:val="20"/>
                <w:lang w:val="en-US"/>
              </w:rPr>
            </w:pPr>
            <w:r>
              <w:rPr>
                <w:sz w:val="20"/>
                <w:szCs w:val="20"/>
                <w:lang w:val="en-US"/>
              </w:rPr>
              <w:t>125</w:t>
            </w:r>
          </w:p>
        </w:tc>
        <w:tc>
          <w:tcPr>
            <w:tcW w:w="794" w:type="dxa"/>
          </w:tcPr>
          <w:p w14:paraId="2D5284C9" w14:textId="425B5B36" w:rsidR="00A26622" w:rsidRDefault="00F96B41" w:rsidP="009E56D8">
            <w:pPr>
              <w:jc w:val="center"/>
              <w:rPr>
                <w:sz w:val="20"/>
                <w:szCs w:val="20"/>
                <w:lang w:val="en-US"/>
              </w:rPr>
            </w:pPr>
            <w:r>
              <w:rPr>
                <w:sz w:val="20"/>
                <w:szCs w:val="20"/>
                <w:lang w:val="en-US"/>
              </w:rPr>
              <w:t>25</w:t>
            </w:r>
          </w:p>
        </w:tc>
        <w:tc>
          <w:tcPr>
            <w:tcW w:w="794" w:type="dxa"/>
          </w:tcPr>
          <w:p w14:paraId="51BCD315" w14:textId="7BDCD788" w:rsidR="00A26622" w:rsidRDefault="00F96B41" w:rsidP="009E56D8">
            <w:pPr>
              <w:jc w:val="center"/>
              <w:rPr>
                <w:sz w:val="20"/>
                <w:szCs w:val="20"/>
                <w:lang w:val="en-US"/>
              </w:rPr>
            </w:pPr>
            <w:r>
              <w:rPr>
                <w:sz w:val="20"/>
                <w:szCs w:val="20"/>
                <w:lang w:val="en-US"/>
              </w:rPr>
              <w:t>25</w:t>
            </w:r>
          </w:p>
        </w:tc>
      </w:tr>
      <w:tr w:rsidR="00F96B41" w:rsidRPr="00341B5E" w14:paraId="0EC2DE0E" w14:textId="77777777" w:rsidTr="00077025">
        <w:tc>
          <w:tcPr>
            <w:tcW w:w="5382" w:type="dxa"/>
          </w:tcPr>
          <w:p w14:paraId="02AE87B7" w14:textId="6196B1EE" w:rsidR="00F96B41" w:rsidRDefault="00F96B41" w:rsidP="00341B5E">
            <w:pPr>
              <w:rPr>
                <w:sz w:val="20"/>
                <w:szCs w:val="20"/>
                <w:lang w:val="en-US"/>
              </w:rPr>
            </w:pPr>
            <w:r w:rsidRPr="00E00AD4">
              <w:rPr>
                <w:b/>
                <w:bCs/>
                <w:sz w:val="20"/>
                <w:szCs w:val="20"/>
                <w:lang w:val="en-US"/>
              </w:rPr>
              <w:t>Guest houses</w:t>
            </w:r>
            <w:r>
              <w:rPr>
                <w:sz w:val="20"/>
                <w:szCs w:val="20"/>
                <w:lang w:val="en-US"/>
              </w:rPr>
              <w:t>, outfitters</w:t>
            </w:r>
            <w:r w:rsidR="004C4FFB">
              <w:rPr>
                <w:sz w:val="20"/>
                <w:szCs w:val="20"/>
                <w:lang w:val="en-US"/>
              </w:rPr>
              <w:t xml:space="preserve"> cabins</w:t>
            </w:r>
            <w:r w:rsidR="00E00AD4">
              <w:rPr>
                <w:sz w:val="20"/>
                <w:szCs w:val="20"/>
                <w:lang w:val="en-US"/>
              </w:rPr>
              <w:t>, lodges and similar uses</w:t>
            </w:r>
          </w:p>
        </w:tc>
        <w:tc>
          <w:tcPr>
            <w:tcW w:w="793" w:type="dxa"/>
          </w:tcPr>
          <w:p w14:paraId="7C993658" w14:textId="6D34F39D" w:rsidR="00F96B41" w:rsidRDefault="00E00AD4" w:rsidP="009E56D8">
            <w:pPr>
              <w:jc w:val="center"/>
              <w:rPr>
                <w:sz w:val="20"/>
                <w:szCs w:val="20"/>
                <w:lang w:val="en-US"/>
              </w:rPr>
            </w:pPr>
            <w:r>
              <w:rPr>
                <w:sz w:val="20"/>
                <w:szCs w:val="20"/>
                <w:lang w:val="en-US"/>
              </w:rPr>
              <w:t>2</w:t>
            </w:r>
          </w:p>
        </w:tc>
        <w:tc>
          <w:tcPr>
            <w:tcW w:w="794" w:type="dxa"/>
          </w:tcPr>
          <w:p w14:paraId="1CC6B706" w14:textId="40B7F6F9" w:rsidR="00F96B41" w:rsidRDefault="00E00AD4" w:rsidP="009E56D8">
            <w:pPr>
              <w:jc w:val="center"/>
              <w:rPr>
                <w:sz w:val="20"/>
                <w:szCs w:val="20"/>
                <w:lang w:val="en-US"/>
              </w:rPr>
            </w:pPr>
            <w:r>
              <w:rPr>
                <w:sz w:val="20"/>
                <w:szCs w:val="20"/>
                <w:lang w:val="en-US"/>
              </w:rPr>
              <w:t>200</w:t>
            </w:r>
          </w:p>
        </w:tc>
        <w:tc>
          <w:tcPr>
            <w:tcW w:w="793" w:type="dxa"/>
          </w:tcPr>
          <w:p w14:paraId="0E681EB3" w14:textId="0A894B15" w:rsidR="00F96B41" w:rsidRDefault="006104A6" w:rsidP="009E56D8">
            <w:pPr>
              <w:jc w:val="center"/>
              <w:rPr>
                <w:sz w:val="20"/>
                <w:szCs w:val="20"/>
                <w:lang w:val="en-US"/>
              </w:rPr>
            </w:pPr>
            <w:r>
              <w:rPr>
                <w:sz w:val="20"/>
                <w:szCs w:val="20"/>
                <w:lang w:val="en-US"/>
              </w:rPr>
              <w:t>125</w:t>
            </w:r>
          </w:p>
        </w:tc>
        <w:tc>
          <w:tcPr>
            <w:tcW w:w="794" w:type="dxa"/>
          </w:tcPr>
          <w:p w14:paraId="4B6E7160" w14:textId="5FC0C629" w:rsidR="00F96B41" w:rsidRDefault="006104A6" w:rsidP="009E56D8">
            <w:pPr>
              <w:jc w:val="center"/>
              <w:rPr>
                <w:sz w:val="20"/>
                <w:szCs w:val="20"/>
                <w:lang w:val="en-US"/>
              </w:rPr>
            </w:pPr>
            <w:r>
              <w:rPr>
                <w:sz w:val="20"/>
                <w:szCs w:val="20"/>
                <w:lang w:val="en-US"/>
              </w:rPr>
              <w:t>25</w:t>
            </w:r>
          </w:p>
        </w:tc>
        <w:tc>
          <w:tcPr>
            <w:tcW w:w="794" w:type="dxa"/>
          </w:tcPr>
          <w:p w14:paraId="67003A20" w14:textId="022961FA" w:rsidR="00F96B41" w:rsidRDefault="006104A6" w:rsidP="009E56D8">
            <w:pPr>
              <w:jc w:val="center"/>
              <w:rPr>
                <w:sz w:val="20"/>
                <w:szCs w:val="20"/>
                <w:lang w:val="en-US"/>
              </w:rPr>
            </w:pPr>
            <w:r>
              <w:rPr>
                <w:sz w:val="20"/>
                <w:szCs w:val="20"/>
                <w:lang w:val="en-US"/>
              </w:rPr>
              <w:t>25</w:t>
            </w:r>
          </w:p>
        </w:tc>
      </w:tr>
      <w:tr w:rsidR="006104A6" w:rsidRPr="00341B5E" w14:paraId="770CA407" w14:textId="77777777" w:rsidTr="00077025">
        <w:tc>
          <w:tcPr>
            <w:tcW w:w="5382" w:type="dxa"/>
          </w:tcPr>
          <w:p w14:paraId="3DB64FAE" w14:textId="62E12D50" w:rsidR="006104A6" w:rsidRPr="00E00AD4" w:rsidRDefault="006104A6" w:rsidP="00341B5E">
            <w:pPr>
              <w:rPr>
                <w:b/>
                <w:bCs/>
                <w:sz w:val="20"/>
                <w:szCs w:val="20"/>
                <w:lang w:val="en-US"/>
              </w:rPr>
            </w:pPr>
            <w:r>
              <w:rPr>
                <w:b/>
                <w:bCs/>
                <w:sz w:val="20"/>
                <w:szCs w:val="20"/>
                <w:lang w:val="en-US"/>
              </w:rPr>
              <w:t xml:space="preserve">Kennels </w:t>
            </w:r>
            <w:r w:rsidRPr="008C0967">
              <w:rPr>
                <w:sz w:val="20"/>
                <w:szCs w:val="20"/>
                <w:lang w:val="en-US"/>
              </w:rPr>
              <w:t>(</w:t>
            </w:r>
            <w:proofErr w:type="spellStart"/>
            <w:r w:rsidRPr="008C0967">
              <w:rPr>
                <w:sz w:val="20"/>
                <w:szCs w:val="20"/>
                <w:lang w:val="en-US"/>
              </w:rPr>
              <w:t>i</w:t>
            </w:r>
            <w:proofErr w:type="spellEnd"/>
            <w:r w:rsidRPr="008C0967">
              <w:rPr>
                <w:sz w:val="20"/>
                <w:szCs w:val="20"/>
                <w:lang w:val="en-US"/>
              </w:rPr>
              <w:t>)</w:t>
            </w:r>
          </w:p>
        </w:tc>
        <w:tc>
          <w:tcPr>
            <w:tcW w:w="793" w:type="dxa"/>
          </w:tcPr>
          <w:p w14:paraId="161BA812" w14:textId="546E8558" w:rsidR="006104A6" w:rsidRDefault="008C0967" w:rsidP="009E56D8">
            <w:pPr>
              <w:jc w:val="center"/>
              <w:rPr>
                <w:sz w:val="20"/>
                <w:szCs w:val="20"/>
                <w:lang w:val="en-US"/>
              </w:rPr>
            </w:pPr>
            <w:r>
              <w:rPr>
                <w:sz w:val="20"/>
                <w:szCs w:val="20"/>
                <w:lang w:val="en-US"/>
              </w:rPr>
              <w:t>2(f)</w:t>
            </w:r>
          </w:p>
        </w:tc>
        <w:tc>
          <w:tcPr>
            <w:tcW w:w="794" w:type="dxa"/>
          </w:tcPr>
          <w:p w14:paraId="3E0B768F" w14:textId="6D47B800" w:rsidR="006104A6" w:rsidRDefault="008C0967" w:rsidP="009E56D8">
            <w:pPr>
              <w:jc w:val="center"/>
              <w:rPr>
                <w:sz w:val="20"/>
                <w:szCs w:val="20"/>
                <w:lang w:val="en-US"/>
              </w:rPr>
            </w:pPr>
            <w:r>
              <w:rPr>
                <w:sz w:val="20"/>
                <w:szCs w:val="20"/>
                <w:lang w:val="en-US"/>
              </w:rPr>
              <w:t>200</w:t>
            </w:r>
          </w:p>
        </w:tc>
        <w:tc>
          <w:tcPr>
            <w:tcW w:w="793" w:type="dxa"/>
          </w:tcPr>
          <w:p w14:paraId="58D01261" w14:textId="4B6C8871" w:rsidR="006104A6" w:rsidRDefault="008C0967" w:rsidP="009E56D8">
            <w:pPr>
              <w:jc w:val="center"/>
              <w:rPr>
                <w:sz w:val="20"/>
                <w:szCs w:val="20"/>
                <w:lang w:val="en-US"/>
              </w:rPr>
            </w:pPr>
            <w:r>
              <w:rPr>
                <w:sz w:val="20"/>
                <w:szCs w:val="20"/>
                <w:lang w:val="en-US"/>
              </w:rPr>
              <w:t>125</w:t>
            </w:r>
          </w:p>
        </w:tc>
        <w:tc>
          <w:tcPr>
            <w:tcW w:w="794" w:type="dxa"/>
          </w:tcPr>
          <w:p w14:paraId="415E098D" w14:textId="34B66551" w:rsidR="006104A6" w:rsidRDefault="008C0967" w:rsidP="009E56D8">
            <w:pPr>
              <w:jc w:val="center"/>
              <w:rPr>
                <w:sz w:val="20"/>
                <w:szCs w:val="20"/>
                <w:lang w:val="en-US"/>
              </w:rPr>
            </w:pPr>
            <w:r>
              <w:rPr>
                <w:sz w:val="20"/>
                <w:szCs w:val="20"/>
                <w:lang w:val="en-US"/>
              </w:rPr>
              <w:t>25</w:t>
            </w:r>
          </w:p>
        </w:tc>
        <w:tc>
          <w:tcPr>
            <w:tcW w:w="794" w:type="dxa"/>
          </w:tcPr>
          <w:p w14:paraId="4FA138CB" w14:textId="0C463D7F" w:rsidR="006104A6" w:rsidRDefault="008C0967" w:rsidP="009E56D8">
            <w:pPr>
              <w:jc w:val="center"/>
              <w:rPr>
                <w:sz w:val="20"/>
                <w:szCs w:val="20"/>
                <w:lang w:val="en-US"/>
              </w:rPr>
            </w:pPr>
            <w:r>
              <w:rPr>
                <w:sz w:val="20"/>
                <w:szCs w:val="20"/>
                <w:lang w:val="en-US"/>
              </w:rPr>
              <w:t>25</w:t>
            </w:r>
          </w:p>
        </w:tc>
      </w:tr>
      <w:tr w:rsidR="008C0967" w:rsidRPr="00341B5E" w14:paraId="37B14671" w14:textId="77777777" w:rsidTr="00B97BB5">
        <w:tc>
          <w:tcPr>
            <w:tcW w:w="5382" w:type="dxa"/>
          </w:tcPr>
          <w:p w14:paraId="2D99F4BC" w14:textId="2D5F2F77" w:rsidR="008C0967" w:rsidRPr="008C0967" w:rsidRDefault="008C0967" w:rsidP="00341B5E">
            <w:pPr>
              <w:rPr>
                <w:sz w:val="20"/>
                <w:szCs w:val="20"/>
                <w:lang w:val="en-US"/>
              </w:rPr>
            </w:pPr>
            <w:r>
              <w:rPr>
                <w:b/>
                <w:bCs/>
                <w:sz w:val="20"/>
                <w:szCs w:val="20"/>
                <w:lang w:val="en-US"/>
              </w:rPr>
              <w:t xml:space="preserve">Livestock Production Operations </w:t>
            </w:r>
            <w:proofErr w:type="gramStart"/>
            <w:r w:rsidR="003D6878">
              <w:rPr>
                <w:sz w:val="20"/>
                <w:szCs w:val="20"/>
                <w:lang w:val="en-US"/>
              </w:rPr>
              <w:t>in excess of</w:t>
            </w:r>
            <w:proofErr w:type="gramEnd"/>
            <w:r w:rsidR="003D6878">
              <w:rPr>
                <w:sz w:val="20"/>
                <w:szCs w:val="20"/>
                <w:lang w:val="en-US"/>
              </w:rPr>
              <w:t xml:space="preserve"> 300 Animal Units (Aus), irrespective of location (g) </w:t>
            </w:r>
            <w:r w:rsidR="003D6878" w:rsidRPr="003D6878">
              <w:rPr>
                <w:b/>
                <w:bCs/>
                <w:sz w:val="20"/>
                <w:szCs w:val="20"/>
                <w:lang w:val="en-US"/>
              </w:rPr>
              <w:t>(See 5.2 to 5.12)</w:t>
            </w:r>
          </w:p>
        </w:tc>
        <w:tc>
          <w:tcPr>
            <w:tcW w:w="793" w:type="dxa"/>
            <w:vAlign w:val="center"/>
          </w:tcPr>
          <w:p w14:paraId="064E9216" w14:textId="0B365F01" w:rsidR="008C0967" w:rsidRDefault="00B97BB5" w:rsidP="00B97BB5">
            <w:pPr>
              <w:jc w:val="center"/>
              <w:rPr>
                <w:sz w:val="20"/>
                <w:szCs w:val="20"/>
                <w:lang w:val="en-US"/>
              </w:rPr>
            </w:pPr>
            <w:r>
              <w:rPr>
                <w:sz w:val="20"/>
                <w:szCs w:val="20"/>
                <w:lang w:val="en-US"/>
              </w:rPr>
              <w:t>80(h)</w:t>
            </w:r>
          </w:p>
        </w:tc>
        <w:tc>
          <w:tcPr>
            <w:tcW w:w="794" w:type="dxa"/>
            <w:vAlign w:val="center"/>
          </w:tcPr>
          <w:p w14:paraId="0F471BE7" w14:textId="74116360" w:rsidR="008C0967" w:rsidRDefault="00B97BB5" w:rsidP="00B97BB5">
            <w:pPr>
              <w:jc w:val="center"/>
              <w:rPr>
                <w:sz w:val="20"/>
                <w:szCs w:val="20"/>
                <w:lang w:val="en-US"/>
              </w:rPr>
            </w:pPr>
            <w:r>
              <w:rPr>
                <w:sz w:val="20"/>
                <w:szCs w:val="20"/>
                <w:lang w:val="en-US"/>
              </w:rPr>
              <w:t>1,000</w:t>
            </w:r>
          </w:p>
        </w:tc>
        <w:tc>
          <w:tcPr>
            <w:tcW w:w="793" w:type="dxa"/>
            <w:vAlign w:val="center"/>
          </w:tcPr>
          <w:p w14:paraId="36063274" w14:textId="565AD196" w:rsidR="008C0967" w:rsidRDefault="00B97BB5" w:rsidP="00B97BB5">
            <w:pPr>
              <w:jc w:val="center"/>
              <w:rPr>
                <w:sz w:val="20"/>
                <w:szCs w:val="20"/>
                <w:lang w:val="en-US"/>
              </w:rPr>
            </w:pPr>
            <w:r>
              <w:rPr>
                <w:sz w:val="20"/>
                <w:szCs w:val="20"/>
                <w:lang w:val="en-US"/>
              </w:rPr>
              <w:t>125</w:t>
            </w:r>
          </w:p>
        </w:tc>
        <w:tc>
          <w:tcPr>
            <w:tcW w:w="794" w:type="dxa"/>
            <w:vAlign w:val="center"/>
          </w:tcPr>
          <w:p w14:paraId="26CA5533" w14:textId="0115C81F" w:rsidR="008C0967" w:rsidRDefault="00B97BB5" w:rsidP="00B97BB5">
            <w:pPr>
              <w:jc w:val="center"/>
              <w:rPr>
                <w:sz w:val="20"/>
                <w:szCs w:val="20"/>
                <w:lang w:val="en-US"/>
              </w:rPr>
            </w:pPr>
            <w:r>
              <w:rPr>
                <w:sz w:val="20"/>
                <w:szCs w:val="20"/>
                <w:lang w:val="en-US"/>
              </w:rPr>
              <w:t>25</w:t>
            </w:r>
          </w:p>
        </w:tc>
        <w:tc>
          <w:tcPr>
            <w:tcW w:w="794" w:type="dxa"/>
            <w:vAlign w:val="center"/>
          </w:tcPr>
          <w:p w14:paraId="3B333CD3" w14:textId="27B8C1D2" w:rsidR="008C0967" w:rsidRDefault="00B97BB5" w:rsidP="00B97BB5">
            <w:pPr>
              <w:jc w:val="center"/>
              <w:rPr>
                <w:sz w:val="20"/>
                <w:szCs w:val="20"/>
                <w:lang w:val="en-US"/>
              </w:rPr>
            </w:pPr>
            <w:r>
              <w:rPr>
                <w:sz w:val="20"/>
                <w:szCs w:val="20"/>
                <w:lang w:val="en-US"/>
              </w:rPr>
              <w:t>25</w:t>
            </w:r>
          </w:p>
        </w:tc>
      </w:tr>
      <w:tr w:rsidR="00B97BB5" w:rsidRPr="00341B5E" w14:paraId="3918606A" w14:textId="77777777" w:rsidTr="00B97BB5">
        <w:tc>
          <w:tcPr>
            <w:tcW w:w="5382" w:type="dxa"/>
          </w:tcPr>
          <w:p w14:paraId="4535B862" w14:textId="1EE1C2F7" w:rsidR="00B97BB5" w:rsidRPr="00B97BB5" w:rsidRDefault="00B97BB5" w:rsidP="00341B5E">
            <w:pPr>
              <w:rPr>
                <w:sz w:val="20"/>
                <w:szCs w:val="20"/>
                <w:lang w:val="en-US"/>
              </w:rPr>
            </w:pPr>
            <w:r w:rsidRPr="00B97BB5">
              <w:rPr>
                <w:sz w:val="20"/>
                <w:szCs w:val="20"/>
                <w:lang w:val="en-US"/>
              </w:rPr>
              <w:t>Manufacturing, Fabricating, Machining, Processing or Repair Establishments (</w:t>
            </w:r>
            <w:proofErr w:type="spellStart"/>
            <w:r w:rsidRPr="00B97BB5">
              <w:rPr>
                <w:sz w:val="20"/>
                <w:szCs w:val="20"/>
                <w:lang w:val="en-US"/>
              </w:rPr>
              <w:t>i</w:t>
            </w:r>
            <w:proofErr w:type="spellEnd"/>
            <w:r w:rsidRPr="00B97BB5">
              <w:rPr>
                <w:sz w:val="20"/>
                <w:szCs w:val="20"/>
                <w:lang w:val="en-US"/>
              </w:rPr>
              <w:t>)(j)</w:t>
            </w:r>
          </w:p>
        </w:tc>
        <w:tc>
          <w:tcPr>
            <w:tcW w:w="793" w:type="dxa"/>
            <w:vAlign w:val="center"/>
          </w:tcPr>
          <w:p w14:paraId="38EF68B6" w14:textId="7E8D4F25" w:rsidR="00B97BB5" w:rsidRDefault="000F41DB" w:rsidP="00B97BB5">
            <w:pPr>
              <w:jc w:val="center"/>
              <w:rPr>
                <w:sz w:val="20"/>
                <w:szCs w:val="20"/>
                <w:lang w:val="en-US"/>
              </w:rPr>
            </w:pPr>
            <w:r>
              <w:rPr>
                <w:sz w:val="20"/>
                <w:szCs w:val="20"/>
                <w:lang w:val="en-US"/>
              </w:rPr>
              <w:t>2(f)</w:t>
            </w:r>
          </w:p>
        </w:tc>
        <w:tc>
          <w:tcPr>
            <w:tcW w:w="794" w:type="dxa"/>
            <w:vAlign w:val="center"/>
          </w:tcPr>
          <w:p w14:paraId="5390D12D" w14:textId="66DCC9B6" w:rsidR="00B97BB5" w:rsidRDefault="000F41DB" w:rsidP="00B97BB5">
            <w:pPr>
              <w:jc w:val="center"/>
              <w:rPr>
                <w:sz w:val="20"/>
                <w:szCs w:val="20"/>
                <w:lang w:val="en-US"/>
              </w:rPr>
            </w:pPr>
            <w:r>
              <w:rPr>
                <w:sz w:val="20"/>
                <w:szCs w:val="20"/>
                <w:lang w:val="en-US"/>
              </w:rPr>
              <w:t>200</w:t>
            </w:r>
          </w:p>
        </w:tc>
        <w:tc>
          <w:tcPr>
            <w:tcW w:w="793" w:type="dxa"/>
            <w:vAlign w:val="center"/>
          </w:tcPr>
          <w:p w14:paraId="75B59AFD" w14:textId="244D93EC" w:rsidR="00B97BB5" w:rsidRDefault="000F41DB" w:rsidP="00B97BB5">
            <w:pPr>
              <w:jc w:val="center"/>
              <w:rPr>
                <w:sz w:val="20"/>
                <w:szCs w:val="20"/>
                <w:lang w:val="en-US"/>
              </w:rPr>
            </w:pPr>
            <w:r>
              <w:rPr>
                <w:sz w:val="20"/>
                <w:szCs w:val="20"/>
                <w:lang w:val="en-US"/>
              </w:rPr>
              <w:t>125</w:t>
            </w:r>
          </w:p>
        </w:tc>
        <w:tc>
          <w:tcPr>
            <w:tcW w:w="794" w:type="dxa"/>
            <w:vAlign w:val="center"/>
          </w:tcPr>
          <w:p w14:paraId="5307CE7A" w14:textId="12CDF24A" w:rsidR="00B97BB5" w:rsidRDefault="000F41DB" w:rsidP="00B97BB5">
            <w:pPr>
              <w:jc w:val="center"/>
              <w:rPr>
                <w:sz w:val="20"/>
                <w:szCs w:val="20"/>
                <w:lang w:val="en-US"/>
              </w:rPr>
            </w:pPr>
            <w:r>
              <w:rPr>
                <w:sz w:val="20"/>
                <w:szCs w:val="20"/>
                <w:lang w:val="en-US"/>
              </w:rPr>
              <w:t>25</w:t>
            </w:r>
          </w:p>
        </w:tc>
        <w:tc>
          <w:tcPr>
            <w:tcW w:w="794" w:type="dxa"/>
            <w:vAlign w:val="center"/>
          </w:tcPr>
          <w:p w14:paraId="6D88EDD1" w14:textId="5B201C2D" w:rsidR="00B97BB5" w:rsidRDefault="000F41DB" w:rsidP="00B97BB5">
            <w:pPr>
              <w:jc w:val="center"/>
              <w:rPr>
                <w:sz w:val="20"/>
                <w:szCs w:val="20"/>
                <w:lang w:val="en-US"/>
              </w:rPr>
            </w:pPr>
            <w:r>
              <w:rPr>
                <w:sz w:val="20"/>
                <w:szCs w:val="20"/>
                <w:lang w:val="en-US"/>
              </w:rPr>
              <w:t>25</w:t>
            </w:r>
          </w:p>
        </w:tc>
      </w:tr>
      <w:tr w:rsidR="000F41DB" w:rsidRPr="00341B5E" w14:paraId="73679665" w14:textId="77777777" w:rsidTr="00B97BB5">
        <w:tc>
          <w:tcPr>
            <w:tcW w:w="5382" w:type="dxa"/>
          </w:tcPr>
          <w:p w14:paraId="7E23DAC1" w14:textId="7C8CF343" w:rsidR="000F41DB" w:rsidRPr="00B97BB5" w:rsidRDefault="00DF4711" w:rsidP="00341B5E">
            <w:pPr>
              <w:rPr>
                <w:sz w:val="20"/>
                <w:szCs w:val="20"/>
                <w:lang w:val="en-US"/>
              </w:rPr>
            </w:pPr>
            <w:r>
              <w:rPr>
                <w:sz w:val="20"/>
                <w:szCs w:val="20"/>
                <w:lang w:val="en-US"/>
              </w:rPr>
              <w:t>Motor Vehicle or Agricultural Equipment Body Shops, Salvage or Wrecking Operations (</w:t>
            </w:r>
            <w:proofErr w:type="spellStart"/>
            <w:r>
              <w:rPr>
                <w:sz w:val="20"/>
                <w:szCs w:val="20"/>
                <w:lang w:val="en-US"/>
              </w:rPr>
              <w:t>i</w:t>
            </w:r>
            <w:proofErr w:type="spellEnd"/>
            <w:r>
              <w:rPr>
                <w:sz w:val="20"/>
                <w:szCs w:val="20"/>
                <w:lang w:val="en-US"/>
              </w:rPr>
              <w:t>)</w:t>
            </w:r>
          </w:p>
        </w:tc>
        <w:tc>
          <w:tcPr>
            <w:tcW w:w="793" w:type="dxa"/>
            <w:vAlign w:val="center"/>
          </w:tcPr>
          <w:p w14:paraId="408C1D31" w14:textId="307D1975" w:rsidR="000F41DB" w:rsidRDefault="00DF4711" w:rsidP="00B97BB5">
            <w:pPr>
              <w:jc w:val="center"/>
              <w:rPr>
                <w:sz w:val="20"/>
                <w:szCs w:val="20"/>
                <w:lang w:val="en-US"/>
              </w:rPr>
            </w:pPr>
            <w:r>
              <w:rPr>
                <w:sz w:val="20"/>
                <w:szCs w:val="20"/>
                <w:lang w:val="en-US"/>
              </w:rPr>
              <w:t>2(f)</w:t>
            </w:r>
          </w:p>
        </w:tc>
        <w:tc>
          <w:tcPr>
            <w:tcW w:w="794" w:type="dxa"/>
            <w:vAlign w:val="center"/>
          </w:tcPr>
          <w:p w14:paraId="5A48BD09" w14:textId="724F9175" w:rsidR="000F41DB" w:rsidRDefault="00DF4711" w:rsidP="00B97BB5">
            <w:pPr>
              <w:jc w:val="center"/>
              <w:rPr>
                <w:sz w:val="20"/>
                <w:szCs w:val="20"/>
                <w:lang w:val="en-US"/>
              </w:rPr>
            </w:pPr>
            <w:r>
              <w:rPr>
                <w:sz w:val="20"/>
                <w:szCs w:val="20"/>
                <w:lang w:val="en-US"/>
              </w:rPr>
              <w:t>200</w:t>
            </w:r>
          </w:p>
        </w:tc>
        <w:tc>
          <w:tcPr>
            <w:tcW w:w="793" w:type="dxa"/>
            <w:vAlign w:val="center"/>
          </w:tcPr>
          <w:p w14:paraId="3388F31D" w14:textId="7C928681" w:rsidR="000F41DB" w:rsidRDefault="00DF4711" w:rsidP="00B97BB5">
            <w:pPr>
              <w:jc w:val="center"/>
              <w:rPr>
                <w:sz w:val="20"/>
                <w:szCs w:val="20"/>
                <w:lang w:val="en-US"/>
              </w:rPr>
            </w:pPr>
            <w:r>
              <w:rPr>
                <w:sz w:val="20"/>
                <w:szCs w:val="20"/>
                <w:lang w:val="en-US"/>
              </w:rPr>
              <w:t>125</w:t>
            </w:r>
          </w:p>
        </w:tc>
        <w:tc>
          <w:tcPr>
            <w:tcW w:w="794" w:type="dxa"/>
            <w:vAlign w:val="center"/>
          </w:tcPr>
          <w:p w14:paraId="27E36824" w14:textId="351B3AE4" w:rsidR="000F41DB" w:rsidRDefault="00DF4711" w:rsidP="00B97BB5">
            <w:pPr>
              <w:jc w:val="center"/>
              <w:rPr>
                <w:sz w:val="20"/>
                <w:szCs w:val="20"/>
                <w:lang w:val="en-US"/>
              </w:rPr>
            </w:pPr>
            <w:r>
              <w:rPr>
                <w:sz w:val="20"/>
                <w:szCs w:val="20"/>
                <w:lang w:val="en-US"/>
              </w:rPr>
              <w:t>25</w:t>
            </w:r>
          </w:p>
        </w:tc>
        <w:tc>
          <w:tcPr>
            <w:tcW w:w="794" w:type="dxa"/>
            <w:vAlign w:val="center"/>
          </w:tcPr>
          <w:p w14:paraId="5A1F074A" w14:textId="07059B4F" w:rsidR="000F41DB" w:rsidRDefault="00DF4711" w:rsidP="00B97BB5">
            <w:pPr>
              <w:jc w:val="center"/>
              <w:rPr>
                <w:sz w:val="20"/>
                <w:szCs w:val="20"/>
                <w:lang w:val="en-US"/>
              </w:rPr>
            </w:pPr>
            <w:r>
              <w:rPr>
                <w:sz w:val="20"/>
                <w:szCs w:val="20"/>
                <w:lang w:val="en-US"/>
              </w:rPr>
              <w:t>25</w:t>
            </w:r>
          </w:p>
        </w:tc>
      </w:tr>
      <w:tr w:rsidR="00DF4711" w:rsidRPr="00341B5E" w14:paraId="3AF8259C" w14:textId="77777777" w:rsidTr="00B97BB5">
        <w:tc>
          <w:tcPr>
            <w:tcW w:w="5382" w:type="dxa"/>
          </w:tcPr>
          <w:p w14:paraId="208709FD" w14:textId="0A5D3C6F" w:rsidR="00DF4711" w:rsidRDefault="00DF4711" w:rsidP="00341B5E">
            <w:pPr>
              <w:rPr>
                <w:sz w:val="20"/>
                <w:szCs w:val="20"/>
                <w:lang w:val="en-US"/>
              </w:rPr>
            </w:pPr>
            <w:r>
              <w:rPr>
                <w:sz w:val="20"/>
                <w:szCs w:val="20"/>
                <w:lang w:val="en-US"/>
              </w:rPr>
              <w:t>Mus</w:t>
            </w:r>
            <w:r w:rsidR="00C96089">
              <w:rPr>
                <w:sz w:val="20"/>
                <w:szCs w:val="20"/>
                <w:lang w:val="en-US"/>
              </w:rPr>
              <w:t>eums or Historic Sites (</w:t>
            </w:r>
            <w:proofErr w:type="spellStart"/>
            <w:r w:rsidR="00C96089">
              <w:rPr>
                <w:sz w:val="20"/>
                <w:szCs w:val="20"/>
                <w:lang w:val="en-US"/>
              </w:rPr>
              <w:t>i</w:t>
            </w:r>
            <w:proofErr w:type="spellEnd"/>
            <w:r w:rsidR="00C96089">
              <w:rPr>
                <w:sz w:val="20"/>
                <w:szCs w:val="20"/>
                <w:lang w:val="en-US"/>
              </w:rPr>
              <w:t>)</w:t>
            </w:r>
          </w:p>
        </w:tc>
        <w:tc>
          <w:tcPr>
            <w:tcW w:w="793" w:type="dxa"/>
            <w:vAlign w:val="center"/>
          </w:tcPr>
          <w:p w14:paraId="7796EEAC" w14:textId="112EEDAB" w:rsidR="00DF4711" w:rsidRDefault="00C96089" w:rsidP="00B97BB5">
            <w:pPr>
              <w:jc w:val="center"/>
              <w:rPr>
                <w:sz w:val="20"/>
                <w:szCs w:val="20"/>
                <w:lang w:val="en-US"/>
              </w:rPr>
            </w:pPr>
            <w:r>
              <w:rPr>
                <w:sz w:val="20"/>
                <w:szCs w:val="20"/>
                <w:lang w:val="en-US"/>
              </w:rPr>
              <w:t>2(f)</w:t>
            </w:r>
          </w:p>
        </w:tc>
        <w:tc>
          <w:tcPr>
            <w:tcW w:w="794" w:type="dxa"/>
            <w:vAlign w:val="center"/>
          </w:tcPr>
          <w:p w14:paraId="744F2C6D" w14:textId="5662C48A" w:rsidR="00DF4711" w:rsidRDefault="00C96089" w:rsidP="00B97BB5">
            <w:pPr>
              <w:jc w:val="center"/>
              <w:rPr>
                <w:sz w:val="20"/>
                <w:szCs w:val="20"/>
                <w:lang w:val="en-US"/>
              </w:rPr>
            </w:pPr>
            <w:r>
              <w:rPr>
                <w:sz w:val="20"/>
                <w:szCs w:val="20"/>
                <w:lang w:val="en-US"/>
              </w:rPr>
              <w:t>200</w:t>
            </w:r>
          </w:p>
        </w:tc>
        <w:tc>
          <w:tcPr>
            <w:tcW w:w="793" w:type="dxa"/>
            <w:vAlign w:val="center"/>
          </w:tcPr>
          <w:p w14:paraId="1C6839D3" w14:textId="2902371D" w:rsidR="00DF4711" w:rsidRDefault="00C96089" w:rsidP="00B97BB5">
            <w:pPr>
              <w:jc w:val="center"/>
              <w:rPr>
                <w:sz w:val="20"/>
                <w:szCs w:val="20"/>
                <w:lang w:val="en-US"/>
              </w:rPr>
            </w:pPr>
            <w:r>
              <w:rPr>
                <w:sz w:val="20"/>
                <w:szCs w:val="20"/>
                <w:lang w:val="en-US"/>
              </w:rPr>
              <w:t>125</w:t>
            </w:r>
          </w:p>
        </w:tc>
        <w:tc>
          <w:tcPr>
            <w:tcW w:w="794" w:type="dxa"/>
            <w:vAlign w:val="center"/>
          </w:tcPr>
          <w:p w14:paraId="657F209A" w14:textId="5C358C83" w:rsidR="00DF4711" w:rsidRDefault="00C96089" w:rsidP="00B97BB5">
            <w:pPr>
              <w:jc w:val="center"/>
              <w:rPr>
                <w:sz w:val="20"/>
                <w:szCs w:val="20"/>
                <w:lang w:val="en-US"/>
              </w:rPr>
            </w:pPr>
            <w:r>
              <w:rPr>
                <w:sz w:val="20"/>
                <w:szCs w:val="20"/>
                <w:lang w:val="en-US"/>
              </w:rPr>
              <w:t>25</w:t>
            </w:r>
          </w:p>
        </w:tc>
        <w:tc>
          <w:tcPr>
            <w:tcW w:w="794" w:type="dxa"/>
            <w:vAlign w:val="center"/>
          </w:tcPr>
          <w:p w14:paraId="5912A2B0" w14:textId="2B50A019" w:rsidR="00DF4711" w:rsidRDefault="00C96089" w:rsidP="00B97BB5">
            <w:pPr>
              <w:jc w:val="center"/>
              <w:rPr>
                <w:sz w:val="20"/>
                <w:szCs w:val="20"/>
                <w:lang w:val="en-US"/>
              </w:rPr>
            </w:pPr>
            <w:r>
              <w:rPr>
                <w:sz w:val="20"/>
                <w:szCs w:val="20"/>
                <w:lang w:val="en-US"/>
              </w:rPr>
              <w:t>25</w:t>
            </w:r>
          </w:p>
        </w:tc>
      </w:tr>
      <w:tr w:rsidR="00C96089" w:rsidRPr="00341B5E" w14:paraId="64D7FFFF" w14:textId="77777777" w:rsidTr="00B97BB5">
        <w:tc>
          <w:tcPr>
            <w:tcW w:w="5382" w:type="dxa"/>
          </w:tcPr>
          <w:p w14:paraId="35D31351" w14:textId="38BEF5E6" w:rsidR="00C96089" w:rsidRDefault="00C96089" w:rsidP="00341B5E">
            <w:pPr>
              <w:rPr>
                <w:sz w:val="20"/>
                <w:szCs w:val="20"/>
                <w:lang w:val="en-US"/>
              </w:rPr>
            </w:pPr>
            <w:r>
              <w:rPr>
                <w:sz w:val="20"/>
                <w:szCs w:val="20"/>
                <w:lang w:val="en-US"/>
              </w:rPr>
              <w:t>Public Works Compounds and Maintenance Buildings (</w:t>
            </w:r>
            <w:proofErr w:type="spellStart"/>
            <w:r>
              <w:rPr>
                <w:sz w:val="20"/>
                <w:szCs w:val="20"/>
                <w:lang w:val="en-US"/>
              </w:rPr>
              <w:t>i</w:t>
            </w:r>
            <w:proofErr w:type="spellEnd"/>
            <w:r>
              <w:rPr>
                <w:sz w:val="20"/>
                <w:szCs w:val="20"/>
                <w:lang w:val="en-US"/>
              </w:rPr>
              <w:t>)</w:t>
            </w:r>
          </w:p>
        </w:tc>
        <w:tc>
          <w:tcPr>
            <w:tcW w:w="793" w:type="dxa"/>
            <w:vAlign w:val="center"/>
          </w:tcPr>
          <w:p w14:paraId="7D98CCF5" w14:textId="10EC5099" w:rsidR="00C96089" w:rsidRDefault="00C96089" w:rsidP="00B97BB5">
            <w:pPr>
              <w:jc w:val="center"/>
              <w:rPr>
                <w:sz w:val="20"/>
                <w:szCs w:val="20"/>
                <w:lang w:val="en-US"/>
              </w:rPr>
            </w:pPr>
            <w:r>
              <w:rPr>
                <w:sz w:val="20"/>
                <w:szCs w:val="20"/>
                <w:lang w:val="en-US"/>
              </w:rPr>
              <w:t>2</w:t>
            </w:r>
          </w:p>
        </w:tc>
        <w:tc>
          <w:tcPr>
            <w:tcW w:w="794" w:type="dxa"/>
            <w:vAlign w:val="center"/>
          </w:tcPr>
          <w:p w14:paraId="69FBDE98" w14:textId="21413AB5" w:rsidR="00C96089" w:rsidRDefault="00C96089" w:rsidP="00B97BB5">
            <w:pPr>
              <w:jc w:val="center"/>
              <w:rPr>
                <w:sz w:val="20"/>
                <w:szCs w:val="20"/>
                <w:lang w:val="en-US"/>
              </w:rPr>
            </w:pPr>
            <w:r>
              <w:rPr>
                <w:sz w:val="20"/>
                <w:szCs w:val="20"/>
                <w:lang w:val="en-US"/>
              </w:rPr>
              <w:t>200</w:t>
            </w:r>
          </w:p>
        </w:tc>
        <w:tc>
          <w:tcPr>
            <w:tcW w:w="793" w:type="dxa"/>
            <w:vAlign w:val="center"/>
          </w:tcPr>
          <w:p w14:paraId="7E975657" w14:textId="16602068" w:rsidR="00C96089" w:rsidRDefault="00C96089" w:rsidP="00B97BB5">
            <w:pPr>
              <w:jc w:val="center"/>
              <w:rPr>
                <w:sz w:val="20"/>
                <w:szCs w:val="20"/>
                <w:lang w:val="en-US"/>
              </w:rPr>
            </w:pPr>
            <w:r>
              <w:rPr>
                <w:sz w:val="20"/>
                <w:szCs w:val="20"/>
                <w:lang w:val="en-US"/>
              </w:rPr>
              <w:t>125</w:t>
            </w:r>
          </w:p>
        </w:tc>
        <w:tc>
          <w:tcPr>
            <w:tcW w:w="794" w:type="dxa"/>
            <w:vAlign w:val="center"/>
          </w:tcPr>
          <w:p w14:paraId="0ED841BE" w14:textId="0F9A22AB" w:rsidR="00C96089" w:rsidRDefault="00C96089" w:rsidP="00B97BB5">
            <w:pPr>
              <w:jc w:val="center"/>
              <w:rPr>
                <w:sz w:val="20"/>
                <w:szCs w:val="20"/>
                <w:lang w:val="en-US"/>
              </w:rPr>
            </w:pPr>
            <w:r>
              <w:rPr>
                <w:sz w:val="20"/>
                <w:szCs w:val="20"/>
                <w:lang w:val="en-US"/>
              </w:rPr>
              <w:t>25</w:t>
            </w:r>
          </w:p>
        </w:tc>
        <w:tc>
          <w:tcPr>
            <w:tcW w:w="794" w:type="dxa"/>
            <w:vAlign w:val="center"/>
          </w:tcPr>
          <w:p w14:paraId="195ECC80" w14:textId="153AF8D2" w:rsidR="00C96089" w:rsidRDefault="00C96089" w:rsidP="00B97BB5">
            <w:pPr>
              <w:jc w:val="center"/>
              <w:rPr>
                <w:sz w:val="20"/>
                <w:szCs w:val="20"/>
                <w:lang w:val="en-US"/>
              </w:rPr>
            </w:pPr>
            <w:r>
              <w:rPr>
                <w:sz w:val="20"/>
                <w:szCs w:val="20"/>
                <w:lang w:val="en-US"/>
              </w:rPr>
              <w:t>25</w:t>
            </w:r>
          </w:p>
        </w:tc>
      </w:tr>
      <w:tr w:rsidR="00C96089" w:rsidRPr="00341B5E" w14:paraId="0549934E" w14:textId="77777777" w:rsidTr="00B97BB5">
        <w:tc>
          <w:tcPr>
            <w:tcW w:w="5382" w:type="dxa"/>
          </w:tcPr>
          <w:p w14:paraId="23586653" w14:textId="2F8B9159" w:rsidR="00C96089" w:rsidRDefault="003B796A" w:rsidP="00341B5E">
            <w:pPr>
              <w:rPr>
                <w:sz w:val="20"/>
                <w:szCs w:val="20"/>
                <w:lang w:val="en-US"/>
              </w:rPr>
            </w:pPr>
            <w:r>
              <w:rPr>
                <w:sz w:val="20"/>
                <w:szCs w:val="20"/>
                <w:lang w:val="en-US"/>
              </w:rPr>
              <w:t>Recreation Facilities, including associated used (</w:t>
            </w:r>
            <w:proofErr w:type="spellStart"/>
            <w:r>
              <w:rPr>
                <w:sz w:val="20"/>
                <w:szCs w:val="20"/>
                <w:lang w:val="en-US"/>
              </w:rPr>
              <w:t>i</w:t>
            </w:r>
            <w:proofErr w:type="spellEnd"/>
            <w:r>
              <w:rPr>
                <w:sz w:val="20"/>
                <w:szCs w:val="20"/>
                <w:lang w:val="en-US"/>
              </w:rPr>
              <w:t>)</w:t>
            </w:r>
          </w:p>
        </w:tc>
        <w:tc>
          <w:tcPr>
            <w:tcW w:w="793" w:type="dxa"/>
            <w:vAlign w:val="center"/>
          </w:tcPr>
          <w:p w14:paraId="115A53E0" w14:textId="1853DE26" w:rsidR="00C96089" w:rsidRDefault="003B796A" w:rsidP="00B97BB5">
            <w:pPr>
              <w:jc w:val="center"/>
              <w:rPr>
                <w:sz w:val="20"/>
                <w:szCs w:val="20"/>
                <w:lang w:val="en-US"/>
              </w:rPr>
            </w:pPr>
            <w:r>
              <w:rPr>
                <w:sz w:val="20"/>
                <w:szCs w:val="20"/>
                <w:lang w:val="en-US"/>
              </w:rPr>
              <w:t>2</w:t>
            </w:r>
          </w:p>
        </w:tc>
        <w:tc>
          <w:tcPr>
            <w:tcW w:w="794" w:type="dxa"/>
            <w:vAlign w:val="center"/>
          </w:tcPr>
          <w:p w14:paraId="5150640F" w14:textId="5ABF0018" w:rsidR="00C96089" w:rsidRDefault="003B796A" w:rsidP="00B97BB5">
            <w:pPr>
              <w:jc w:val="center"/>
              <w:rPr>
                <w:sz w:val="20"/>
                <w:szCs w:val="20"/>
                <w:lang w:val="en-US"/>
              </w:rPr>
            </w:pPr>
            <w:r>
              <w:rPr>
                <w:sz w:val="20"/>
                <w:szCs w:val="20"/>
                <w:lang w:val="en-US"/>
              </w:rPr>
              <w:t>200</w:t>
            </w:r>
          </w:p>
        </w:tc>
        <w:tc>
          <w:tcPr>
            <w:tcW w:w="793" w:type="dxa"/>
            <w:vAlign w:val="center"/>
          </w:tcPr>
          <w:p w14:paraId="141B6952" w14:textId="67A123A0" w:rsidR="00C96089" w:rsidRDefault="003B796A" w:rsidP="00B97BB5">
            <w:pPr>
              <w:jc w:val="center"/>
              <w:rPr>
                <w:sz w:val="20"/>
                <w:szCs w:val="20"/>
                <w:lang w:val="en-US"/>
              </w:rPr>
            </w:pPr>
            <w:r>
              <w:rPr>
                <w:sz w:val="20"/>
                <w:szCs w:val="20"/>
                <w:lang w:val="en-US"/>
              </w:rPr>
              <w:t>125</w:t>
            </w:r>
          </w:p>
        </w:tc>
        <w:tc>
          <w:tcPr>
            <w:tcW w:w="794" w:type="dxa"/>
            <w:vAlign w:val="center"/>
          </w:tcPr>
          <w:p w14:paraId="7AA42868" w14:textId="60B0125B" w:rsidR="00C96089" w:rsidRDefault="003B796A" w:rsidP="00B97BB5">
            <w:pPr>
              <w:jc w:val="center"/>
              <w:rPr>
                <w:sz w:val="20"/>
                <w:szCs w:val="20"/>
                <w:lang w:val="en-US"/>
              </w:rPr>
            </w:pPr>
            <w:r>
              <w:rPr>
                <w:sz w:val="20"/>
                <w:szCs w:val="20"/>
                <w:lang w:val="en-US"/>
              </w:rPr>
              <w:t>25</w:t>
            </w:r>
          </w:p>
        </w:tc>
        <w:tc>
          <w:tcPr>
            <w:tcW w:w="794" w:type="dxa"/>
            <w:vAlign w:val="center"/>
          </w:tcPr>
          <w:p w14:paraId="06AF11C6" w14:textId="3C562255" w:rsidR="00C96089" w:rsidRDefault="003B796A" w:rsidP="00B97BB5">
            <w:pPr>
              <w:jc w:val="center"/>
              <w:rPr>
                <w:sz w:val="20"/>
                <w:szCs w:val="20"/>
                <w:lang w:val="en-US"/>
              </w:rPr>
            </w:pPr>
            <w:r>
              <w:rPr>
                <w:sz w:val="20"/>
                <w:szCs w:val="20"/>
                <w:lang w:val="en-US"/>
              </w:rPr>
              <w:t>25</w:t>
            </w:r>
          </w:p>
        </w:tc>
      </w:tr>
      <w:tr w:rsidR="00067F51" w:rsidRPr="00341B5E" w14:paraId="661CE873" w14:textId="77777777" w:rsidTr="00E16049">
        <w:trPr>
          <w:trHeight w:val="283"/>
        </w:trPr>
        <w:tc>
          <w:tcPr>
            <w:tcW w:w="5382" w:type="dxa"/>
            <w:vMerge w:val="restart"/>
            <w:shd w:val="clear" w:color="auto" w:fill="D9D9D9" w:themeFill="background1" w:themeFillShade="D9"/>
            <w:vAlign w:val="center"/>
          </w:tcPr>
          <w:p w14:paraId="560C0606" w14:textId="77777777" w:rsidR="00067F51" w:rsidRPr="00BB2A90" w:rsidRDefault="00067F51" w:rsidP="00E16049">
            <w:pPr>
              <w:jc w:val="center"/>
              <w:rPr>
                <w:b/>
                <w:bCs/>
                <w:sz w:val="20"/>
                <w:szCs w:val="20"/>
                <w:lang w:val="en-US"/>
              </w:rPr>
            </w:pPr>
            <w:r w:rsidRPr="00BB2A90">
              <w:rPr>
                <w:b/>
                <w:bCs/>
                <w:sz w:val="20"/>
                <w:szCs w:val="20"/>
                <w:lang w:val="en-US"/>
              </w:rPr>
              <w:lastRenderedPageBreak/>
              <w:t>USES</w:t>
            </w:r>
          </w:p>
        </w:tc>
        <w:tc>
          <w:tcPr>
            <w:tcW w:w="3968" w:type="dxa"/>
            <w:gridSpan w:val="5"/>
            <w:shd w:val="clear" w:color="auto" w:fill="D9D9D9" w:themeFill="background1" w:themeFillShade="D9"/>
          </w:tcPr>
          <w:p w14:paraId="26500001" w14:textId="77777777" w:rsidR="00067F51" w:rsidRPr="00BB2A90" w:rsidRDefault="00067F51" w:rsidP="00E16049">
            <w:pPr>
              <w:jc w:val="center"/>
              <w:rPr>
                <w:b/>
                <w:bCs/>
                <w:sz w:val="20"/>
                <w:szCs w:val="20"/>
                <w:lang w:val="en-US"/>
              </w:rPr>
            </w:pPr>
            <w:r w:rsidRPr="00BB2A90">
              <w:rPr>
                <w:b/>
                <w:bCs/>
                <w:sz w:val="20"/>
                <w:szCs w:val="20"/>
                <w:lang w:val="en-US"/>
              </w:rPr>
              <w:t>MINIMUM REQUIREMENTS</w:t>
            </w:r>
          </w:p>
        </w:tc>
      </w:tr>
      <w:tr w:rsidR="00067F51" w:rsidRPr="00341B5E" w14:paraId="746BB52D" w14:textId="77777777" w:rsidTr="00E16049">
        <w:trPr>
          <w:trHeight w:val="283"/>
        </w:trPr>
        <w:tc>
          <w:tcPr>
            <w:tcW w:w="5382" w:type="dxa"/>
            <w:vMerge/>
            <w:shd w:val="clear" w:color="auto" w:fill="D9D9D9" w:themeFill="background1" w:themeFillShade="D9"/>
          </w:tcPr>
          <w:p w14:paraId="7E0E658E" w14:textId="77777777" w:rsidR="00067F51" w:rsidRPr="00BB2A90" w:rsidRDefault="00067F51" w:rsidP="00E16049">
            <w:pPr>
              <w:rPr>
                <w:sz w:val="20"/>
                <w:szCs w:val="20"/>
                <w:lang w:val="en-US"/>
              </w:rPr>
            </w:pPr>
          </w:p>
        </w:tc>
        <w:tc>
          <w:tcPr>
            <w:tcW w:w="1587" w:type="dxa"/>
            <w:gridSpan w:val="2"/>
            <w:shd w:val="clear" w:color="auto" w:fill="D9D9D9" w:themeFill="background1" w:themeFillShade="D9"/>
          </w:tcPr>
          <w:p w14:paraId="095AFA5E" w14:textId="77777777" w:rsidR="00067F51" w:rsidRPr="00BB2A90" w:rsidRDefault="00067F51" w:rsidP="00E16049">
            <w:pPr>
              <w:jc w:val="center"/>
              <w:rPr>
                <w:b/>
                <w:bCs/>
                <w:sz w:val="20"/>
                <w:szCs w:val="20"/>
                <w:lang w:val="en-US"/>
              </w:rPr>
            </w:pPr>
            <w:r w:rsidRPr="00BB2A90">
              <w:rPr>
                <w:b/>
                <w:bCs/>
                <w:sz w:val="20"/>
                <w:szCs w:val="20"/>
                <w:lang w:val="en-US"/>
              </w:rPr>
              <w:t>SITE SIZE</w:t>
            </w:r>
          </w:p>
        </w:tc>
        <w:tc>
          <w:tcPr>
            <w:tcW w:w="2381" w:type="dxa"/>
            <w:gridSpan w:val="3"/>
            <w:shd w:val="clear" w:color="auto" w:fill="D9D9D9" w:themeFill="background1" w:themeFillShade="D9"/>
          </w:tcPr>
          <w:p w14:paraId="02438C58" w14:textId="77777777" w:rsidR="00067F51" w:rsidRPr="00BB2A90" w:rsidRDefault="00067F51" w:rsidP="00E16049">
            <w:pPr>
              <w:jc w:val="center"/>
              <w:rPr>
                <w:b/>
                <w:bCs/>
                <w:sz w:val="20"/>
                <w:szCs w:val="20"/>
                <w:lang w:val="en-US"/>
              </w:rPr>
            </w:pPr>
            <w:r w:rsidRPr="00BB2A90">
              <w:rPr>
                <w:b/>
                <w:bCs/>
                <w:sz w:val="20"/>
                <w:szCs w:val="20"/>
                <w:lang w:val="en-US"/>
              </w:rPr>
              <w:t>REQUIRED YARDS</w:t>
            </w:r>
          </w:p>
        </w:tc>
      </w:tr>
      <w:tr w:rsidR="00067F51" w:rsidRPr="00341B5E" w14:paraId="7C23D062" w14:textId="77777777" w:rsidTr="00E16049">
        <w:trPr>
          <w:trHeight w:val="705"/>
        </w:trPr>
        <w:tc>
          <w:tcPr>
            <w:tcW w:w="5382" w:type="dxa"/>
            <w:vMerge/>
            <w:shd w:val="clear" w:color="auto" w:fill="D9D9D9" w:themeFill="background1" w:themeFillShade="D9"/>
          </w:tcPr>
          <w:p w14:paraId="63127BCE" w14:textId="77777777" w:rsidR="00067F51" w:rsidRPr="00BB2A90" w:rsidRDefault="00067F51" w:rsidP="00E16049">
            <w:pPr>
              <w:rPr>
                <w:sz w:val="20"/>
                <w:szCs w:val="20"/>
                <w:lang w:val="en-US"/>
              </w:rPr>
            </w:pPr>
          </w:p>
        </w:tc>
        <w:tc>
          <w:tcPr>
            <w:tcW w:w="793" w:type="dxa"/>
            <w:shd w:val="clear" w:color="auto" w:fill="D9D9D9" w:themeFill="background1" w:themeFillShade="D9"/>
            <w:vAlign w:val="center"/>
          </w:tcPr>
          <w:p w14:paraId="5724735D" w14:textId="77777777" w:rsidR="00067F51" w:rsidRPr="00BB2A90" w:rsidRDefault="00067F51" w:rsidP="00E16049">
            <w:pPr>
              <w:jc w:val="center"/>
              <w:rPr>
                <w:b/>
                <w:bCs/>
                <w:sz w:val="20"/>
                <w:szCs w:val="20"/>
                <w:lang w:val="en-US"/>
              </w:rPr>
            </w:pPr>
            <w:r>
              <w:rPr>
                <w:b/>
                <w:bCs/>
                <w:sz w:val="20"/>
                <w:szCs w:val="20"/>
                <w:lang w:val="en-US"/>
              </w:rPr>
              <w:t>Site Area (acres)</w:t>
            </w:r>
          </w:p>
        </w:tc>
        <w:tc>
          <w:tcPr>
            <w:tcW w:w="794" w:type="dxa"/>
            <w:shd w:val="clear" w:color="auto" w:fill="D9D9D9" w:themeFill="background1" w:themeFillShade="D9"/>
            <w:vAlign w:val="center"/>
          </w:tcPr>
          <w:p w14:paraId="2C6A9559" w14:textId="77777777" w:rsidR="00067F51" w:rsidRDefault="00067F51" w:rsidP="00E16049">
            <w:pPr>
              <w:jc w:val="center"/>
              <w:rPr>
                <w:b/>
                <w:bCs/>
                <w:sz w:val="20"/>
                <w:szCs w:val="20"/>
                <w:lang w:val="en-US"/>
              </w:rPr>
            </w:pPr>
            <w:r>
              <w:rPr>
                <w:b/>
                <w:bCs/>
                <w:sz w:val="20"/>
                <w:szCs w:val="20"/>
                <w:lang w:val="en-US"/>
              </w:rPr>
              <w:t>Site Width</w:t>
            </w:r>
          </w:p>
          <w:p w14:paraId="0FF033A7" w14:textId="77777777" w:rsidR="00067F51" w:rsidRPr="00BB2A90" w:rsidRDefault="00067F51" w:rsidP="00E16049">
            <w:pPr>
              <w:jc w:val="center"/>
              <w:rPr>
                <w:b/>
                <w:bCs/>
                <w:sz w:val="20"/>
                <w:szCs w:val="20"/>
                <w:lang w:val="en-US"/>
              </w:rPr>
            </w:pPr>
            <w:r>
              <w:rPr>
                <w:b/>
                <w:bCs/>
                <w:sz w:val="20"/>
                <w:szCs w:val="20"/>
                <w:lang w:val="en-US"/>
              </w:rPr>
              <w:t>(feet)</w:t>
            </w:r>
          </w:p>
        </w:tc>
        <w:tc>
          <w:tcPr>
            <w:tcW w:w="793" w:type="dxa"/>
            <w:shd w:val="clear" w:color="auto" w:fill="D9D9D9" w:themeFill="background1" w:themeFillShade="D9"/>
            <w:vAlign w:val="center"/>
          </w:tcPr>
          <w:p w14:paraId="0CFA499D" w14:textId="77777777" w:rsidR="00067F51" w:rsidRPr="00BB2A90" w:rsidRDefault="00067F51" w:rsidP="00E16049">
            <w:pPr>
              <w:jc w:val="center"/>
              <w:rPr>
                <w:b/>
                <w:bCs/>
                <w:sz w:val="20"/>
                <w:szCs w:val="20"/>
                <w:lang w:val="en-US"/>
              </w:rPr>
            </w:pPr>
            <w:r>
              <w:rPr>
                <w:b/>
                <w:bCs/>
                <w:sz w:val="20"/>
                <w:szCs w:val="20"/>
                <w:lang w:val="en-US"/>
              </w:rPr>
              <w:t>Front Yard (feet)</w:t>
            </w:r>
          </w:p>
        </w:tc>
        <w:tc>
          <w:tcPr>
            <w:tcW w:w="794" w:type="dxa"/>
            <w:shd w:val="clear" w:color="auto" w:fill="D9D9D9" w:themeFill="background1" w:themeFillShade="D9"/>
            <w:vAlign w:val="center"/>
          </w:tcPr>
          <w:p w14:paraId="78E6CB7F" w14:textId="77777777" w:rsidR="00067F51" w:rsidRPr="00BB2A90" w:rsidRDefault="00067F51" w:rsidP="00E16049">
            <w:pPr>
              <w:jc w:val="center"/>
              <w:rPr>
                <w:b/>
                <w:bCs/>
                <w:sz w:val="20"/>
                <w:szCs w:val="20"/>
                <w:lang w:val="en-US"/>
              </w:rPr>
            </w:pPr>
            <w:r>
              <w:rPr>
                <w:b/>
                <w:bCs/>
                <w:sz w:val="20"/>
                <w:szCs w:val="20"/>
                <w:lang w:val="en-US"/>
              </w:rPr>
              <w:t>Side Yard (feet (a)(b)</w:t>
            </w:r>
          </w:p>
        </w:tc>
        <w:tc>
          <w:tcPr>
            <w:tcW w:w="794" w:type="dxa"/>
            <w:shd w:val="clear" w:color="auto" w:fill="D9D9D9" w:themeFill="background1" w:themeFillShade="D9"/>
            <w:vAlign w:val="center"/>
          </w:tcPr>
          <w:p w14:paraId="4919C192" w14:textId="77777777" w:rsidR="00067F51" w:rsidRPr="00BB2A90" w:rsidRDefault="00067F51" w:rsidP="00E16049">
            <w:pPr>
              <w:jc w:val="center"/>
              <w:rPr>
                <w:b/>
                <w:bCs/>
                <w:sz w:val="20"/>
                <w:szCs w:val="20"/>
                <w:lang w:val="en-US"/>
              </w:rPr>
            </w:pPr>
            <w:r>
              <w:rPr>
                <w:b/>
                <w:bCs/>
                <w:sz w:val="20"/>
                <w:szCs w:val="20"/>
                <w:lang w:val="en-US"/>
              </w:rPr>
              <w:t>Rear Yard (feet) (b)</w:t>
            </w:r>
          </w:p>
        </w:tc>
      </w:tr>
      <w:tr w:rsidR="006F2F20" w:rsidRPr="00341B5E" w14:paraId="0DBC63B2" w14:textId="77777777" w:rsidTr="00067F51">
        <w:tc>
          <w:tcPr>
            <w:tcW w:w="5382" w:type="dxa"/>
          </w:tcPr>
          <w:p w14:paraId="45DE8B27" w14:textId="0E1C152C" w:rsidR="006F2F20" w:rsidRDefault="006F2F20" w:rsidP="00E16049">
            <w:pPr>
              <w:rPr>
                <w:sz w:val="20"/>
                <w:szCs w:val="20"/>
                <w:lang w:val="en-US"/>
              </w:rPr>
            </w:pPr>
            <w:r>
              <w:rPr>
                <w:sz w:val="20"/>
                <w:szCs w:val="20"/>
                <w:lang w:val="en-US"/>
              </w:rPr>
              <w:t>Religious Institutions (</w:t>
            </w:r>
            <w:proofErr w:type="spellStart"/>
            <w:r>
              <w:rPr>
                <w:sz w:val="20"/>
                <w:szCs w:val="20"/>
                <w:lang w:val="en-US"/>
              </w:rPr>
              <w:t>i</w:t>
            </w:r>
            <w:proofErr w:type="spellEnd"/>
            <w:r>
              <w:rPr>
                <w:sz w:val="20"/>
                <w:szCs w:val="20"/>
                <w:lang w:val="en-US"/>
              </w:rPr>
              <w:t>)(j)</w:t>
            </w:r>
          </w:p>
        </w:tc>
        <w:tc>
          <w:tcPr>
            <w:tcW w:w="793" w:type="dxa"/>
          </w:tcPr>
          <w:p w14:paraId="058D2120" w14:textId="3EFFD3A8" w:rsidR="006F2F20" w:rsidRDefault="006F2F20" w:rsidP="00E16049">
            <w:pPr>
              <w:jc w:val="center"/>
              <w:rPr>
                <w:sz w:val="20"/>
                <w:szCs w:val="20"/>
                <w:lang w:val="en-US"/>
              </w:rPr>
            </w:pPr>
            <w:r>
              <w:rPr>
                <w:sz w:val="20"/>
                <w:szCs w:val="20"/>
                <w:lang w:val="en-US"/>
              </w:rPr>
              <w:t>2(f)</w:t>
            </w:r>
          </w:p>
        </w:tc>
        <w:tc>
          <w:tcPr>
            <w:tcW w:w="794" w:type="dxa"/>
          </w:tcPr>
          <w:p w14:paraId="123C86D2" w14:textId="1C675376" w:rsidR="006F2F20" w:rsidRDefault="006F2F20" w:rsidP="00E16049">
            <w:pPr>
              <w:jc w:val="center"/>
              <w:rPr>
                <w:sz w:val="20"/>
                <w:szCs w:val="20"/>
                <w:lang w:val="en-US"/>
              </w:rPr>
            </w:pPr>
            <w:r>
              <w:rPr>
                <w:sz w:val="20"/>
                <w:szCs w:val="20"/>
                <w:lang w:val="en-US"/>
              </w:rPr>
              <w:t>200</w:t>
            </w:r>
          </w:p>
        </w:tc>
        <w:tc>
          <w:tcPr>
            <w:tcW w:w="793" w:type="dxa"/>
          </w:tcPr>
          <w:p w14:paraId="370CD0A0" w14:textId="2EB49AE0" w:rsidR="006F2F20" w:rsidRDefault="006F2F20" w:rsidP="00E16049">
            <w:pPr>
              <w:jc w:val="center"/>
              <w:rPr>
                <w:sz w:val="20"/>
                <w:szCs w:val="20"/>
                <w:lang w:val="en-US"/>
              </w:rPr>
            </w:pPr>
            <w:r>
              <w:rPr>
                <w:sz w:val="20"/>
                <w:szCs w:val="20"/>
                <w:lang w:val="en-US"/>
              </w:rPr>
              <w:t>125</w:t>
            </w:r>
          </w:p>
        </w:tc>
        <w:tc>
          <w:tcPr>
            <w:tcW w:w="794" w:type="dxa"/>
          </w:tcPr>
          <w:p w14:paraId="01AC55A8" w14:textId="43397C59" w:rsidR="006F2F20" w:rsidRDefault="006F2F20" w:rsidP="00E16049">
            <w:pPr>
              <w:jc w:val="center"/>
              <w:rPr>
                <w:sz w:val="20"/>
                <w:szCs w:val="20"/>
                <w:lang w:val="en-US"/>
              </w:rPr>
            </w:pPr>
            <w:r>
              <w:rPr>
                <w:sz w:val="20"/>
                <w:szCs w:val="20"/>
                <w:lang w:val="en-US"/>
              </w:rPr>
              <w:t>25</w:t>
            </w:r>
          </w:p>
        </w:tc>
        <w:tc>
          <w:tcPr>
            <w:tcW w:w="794" w:type="dxa"/>
          </w:tcPr>
          <w:p w14:paraId="4B5EC51A" w14:textId="114E8DB7" w:rsidR="006F2F20" w:rsidRDefault="006F2F20" w:rsidP="00E16049">
            <w:pPr>
              <w:jc w:val="center"/>
              <w:rPr>
                <w:sz w:val="20"/>
                <w:szCs w:val="20"/>
                <w:lang w:val="en-US"/>
              </w:rPr>
            </w:pPr>
            <w:r>
              <w:rPr>
                <w:sz w:val="20"/>
                <w:szCs w:val="20"/>
                <w:lang w:val="en-US"/>
              </w:rPr>
              <w:t>25</w:t>
            </w:r>
          </w:p>
        </w:tc>
      </w:tr>
      <w:tr w:rsidR="00067F51" w:rsidRPr="00341B5E" w14:paraId="2575396A" w14:textId="77777777" w:rsidTr="00067F51">
        <w:tc>
          <w:tcPr>
            <w:tcW w:w="5382" w:type="dxa"/>
          </w:tcPr>
          <w:p w14:paraId="1C253B36" w14:textId="6FB03160" w:rsidR="00067F51" w:rsidRDefault="00067F51" w:rsidP="00E16049">
            <w:pPr>
              <w:rPr>
                <w:sz w:val="20"/>
                <w:szCs w:val="20"/>
                <w:lang w:val="en-US"/>
              </w:rPr>
            </w:pPr>
            <w:r>
              <w:rPr>
                <w:sz w:val="20"/>
                <w:szCs w:val="20"/>
                <w:lang w:val="en-US"/>
              </w:rPr>
              <w:t>Riding Academies and Stables (</w:t>
            </w:r>
            <w:proofErr w:type="spellStart"/>
            <w:r>
              <w:rPr>
                <w:sz w:val="20"/>
                <w:szCs w:val="20"/>
                <w:lang w:val="en-US"/>
              </w:rPr>
              <w:t>i</w:t>
            </w:r>
            <w:proofErr w:type="spellEnd"/>
            <w:r>
              <w:rPr>
                <w:sz w:val="20"/>
                <w:szCs w:val="20"/>
                <w:lang w:val="en-US"/>
              </w:rPr>
              <w:t>)</w:t>
            </w:r>
          </w:p>
        </w:tc>
        <w:tc>
          <w:tcPr>
            <w:tcW w:w="793" w:type="dxa"/>
          </w:tcPr>
          <w:p w14:paraId="5B5D5391" w14:textId="77777777" w:rsidR="00067F51" w:rsidRDefault="00067F51" w:rsidP="00E16049">
            <w:pPr>
              <w:jc w:val="center"/>
              <w:rPr>
                <w:sz w:val="20"/>
                <w:szCs w:val="20"/>
                <w:lang w:val="en-US"/>
              </w:rPr>
            </w:pPr>
            <w:r>
              <w:rPr>
                <w:sz w:val="20"/>
                <w:szCs w:val="20"/>
                <w:lang w:val="en-US"/>
              </w:rPr>
              <w:t>2</w:t>
            </w:r>
          </w:p>
        </w:tc>
        <w:tc>
          <w:tcPr>
            <w:tcW w:w="794" w:type="dxa"/>
          </w:tcPr>
          <w:p w14:paraId="265BD06C" w14:textId="77777777" w:rsidR="00067F51" w:rsidRDefault="00067F51" w:rsidP="00E16049">
            <w:pPr>
              <w:jc w:val="center"/>
              <w:rPr>
                <w:sz w:val="20"/>
                <w:szCs w:val="20"/>
                <w:lang w:val="en-US"/>
              </w:rPr>
            </w:pPr>
            <w:r>
              <w:rPr>
                <w:sz w:val="20"/>
                <w:szCs w:val="20"/>
                <w:lang w:val="en-US"/>
              </w:rPr>
              <w:t>200</w:t>
            </w:r>
          </w:p>
        </w:tc>
        <w:tc>
          <w:tcPr>
            <w:tcW w:w="793" w:type="dxa"/>
          </w:tcPr>
          <w:p w14:paraId="2B57848B" w14:textId="77777777" w:rsidR="00067F51" w:rsidRDefault="00067F51" w:rsidP="00E16049">
            <w:pPr>
              <w:jc w:val="center"/>
              <w:rPr>
                <w:sz w:val="20"/>
                <w:szCs w:val="20"/>
                <w:lang w:val="en-US"/>
              </w:rPr>
            </w:pPr>
            <w:r>
              <w:rPr>
                <w:sz w:val="20"/>
                <w:szCs w:val="20"/>
                <w:lang w:val="en-US"/>
              </w:rPr>
              <w:t>125</w:t>
            </w:r>
          </w:p>
        </w:tc>
        <w:tc>
          <w:tcPr>
            <w:tcW w:w="794" w:type="dxa"/>
          </w:tcPr>
          <w:p w14:paraId="5784A302" w14:textId="77777777" w:rsidR="00067F51" w:rsidRDefault="00067F51" w:rsidP="00E16049">
            <w:pPr>
              <w:jc w:val="center"/>
              <w:rPr>
                <w:sz w:val="20"/>
                <w:szCs w:val="20"/>
                <w:lang w:val="en-US"/>
              </w:rPr>
            </w:pPr>
            <w:r>
              <w:rPr>
                <w:sz w:val="20"/>
                <w:szCs w:val="20"/>
                <w:lang w:val="en-US"/>
              </w:rPr>
              <w:t>25</w:t>
            </w:r>
          </w:p>
        </w:tc>
        <w:tc>
          <w:tcPr>
            <w:tcW w:w="794" w:type="dxa"/>
          </w:tcPr>
          <w:p w14:paraId="166E6DC1" w14:textId="77777777" w:rsidR="00067F51" w:rsidRDefault="00067F51" w:rsidP="00E16049">
            <w:pPr>
              <w:jc w:val="center"/>
              <w:rPr>
                <w:sz w:val="20"/>
                <w:szCs w:val="20"/>
                <w:lang w:val="en-US"/>
              </w:rPr>
            </w:pPr>
            <w:r>
              <w:rPr>
                <w:sz w:val="20"/>
                <w:szCs w:val="20"/>
                <w:lang w:val="en-US"/>
              </w:rPr>
              <w:t>25</w:t>
            </w:r>
          </w:p>
        </w:tc>
      </w:tr>
      <w:tr w:rsidR="00067F51" w:rsidRPr="00341B5E" w14:paraId="50A3513E" w14:textId="77777777" w:rsidTr="00067F51">
        <w:tc>
          <w:tcPr>
            <w:tcW w:w="5382" w:type="dxa"/>
          </w:tcPr>
          <w:p w14:paraId="1D28691B" w14:textId="5CAB19E6" w:rsidR="00067F51" w:rsidRDefault="00E70F2F" w:rsidP="00E16049">
            <w:pPr>
              <w:rPr>
                <w:sz w:val="20"/>
                <w:szCs w:val="20"/>
                <w:lang w:val="en-US"/>
              </w:rPr>
            </w:pPr>
            <w:r>
              <w:rPr>
                <w:sz w:val="20"/>
                <w:szCs w:val="20"/>
                <w:lang w:val="en-US"/>
              </w:rPr>
              <w:t>Sewage Lagoons (</w:t>
            </w:r>
            <w:proofErr w:type="spellStart"/>
            <w:r>
              <w:rPr>
                <w:sz w:val="20"/>
                <w:szCs w:val="20"/>
                <w:lang w:val="en-US"/>
              </w:rPr>
              <w:t>i</w:t>
            </w:r>
            <w:proofErr w:type="spellEnd"/>
            <w:r>
              <w:rPr>
                <w:sz w:val="20"/>
                <w:szCs w:val="20"/>
                <w:lang w:val="en-US"/>
              </w:rPr>
              <w:t>)</w:t>
            </w:r>
          </w:p>
        </w:tc>
        <w:tc>
          <w:tcPr>
            <w:tcW w:w="793" w:type="dxa"/>
          </w:tcPr>
          <w:p w14:paraId="3255033B" w14:textId="3E901A67" w:rsidR="00067F51" w:rsidRDefault="00067F51" w:rsidP="00E16049">
            <w:pPr>
              <w:jc w:val="center"/>
              <w:rPr>
                <w:sz w:val="20"/>
                <w:szCs w:val="20"/>
                <w:lang w:val="en-US"/>
              </w:rPr>
            </w:pPr>
            <w:r>
              <w:rPr>
                <w:sz w:val="20"/>
                <w:szCs w:val="20"/>
                <w:lang w:val="en-US"/>
              </w:rPr>
              <w:t>2</w:t>
            </w:r>
          </w:p>
        </w:tc>
        <w:tc>
          <w:tcPr>
            <w:tcW w:w="794" w:type="dxa"/>
          </w:tcPr>
          <w:p w14:paraId="0269C0C9" w14:textId="77777777" w:rsidR="00067F51" w:rsidRDefault="00067F51" w:rsidP="00E16049">
            <w:pPr>
              <w:jc w:val="center"/>
              <w:rPr>
                <w:sz w:val="20"/>
                <w:szCs w:val="20"/>
                <w:lang w:val="en-US"/>
              </w:rPr>
            </w:pPr>
            <w:r>
              <w:rPr>
                <w:sz w:val="20"/>
                <w:szCs w:val="20"/>
                <w:lang w:val="en-US"/>
              </w:rPr>
              <w:t>200</w:t>
            </w:r>
          </w:p>
        </w:tc>
        <w:tc>
          <w:tcPr>
            <w:tcW w:w="793" w:type="dxa"/>
          </w:tcPr>
          <w:p w14:paraId="2E158409" w14:textId="77777777" w:rsidR="00067F51" w:rsidRDefault="00067F51" w:rsidP="00E16049">
            <w:pPr>
              <w:jc w:val="center"/>
              <w:rPr>
                <w:sz w:val="20"/>
                <w:szCs w:val="20"/>
                <w:lang w:val="en-US"/>
              </w:rPr>
            </w:pPr>
            <w:r>
              <w:rPr>
                <w:sz w:val="20"/>
                <w:szCs w:val="20"/>
                <w:lang w:val="en-US"/>
              </w:rPr>
              <w:t>125</w:t>
            </w:r>
          </w:p>
        </w:tc>
        <w:tc>
          <w:tcPr>
            <w:tcW w:w="794" w:type="dxa"/>
          </w:tcPr>
          <w:p w14:paraId="0A771CC6" w14:textId="77777777" w:rsidR="00067F51" w:rsidRDefault="00067F51" w:rsidP="00E16049">
            <w:pPr>
              <w:jc w:val="center"/>
              <w:rPr>
                <w:sz w:val="20"/>
                <w:szCs w:val="20"/>
                <w:lang w:val="en-US"/>
              </w:rPr>
            </w:pPr>
            <w:r>
              <w:rPr>
                <w:sz w:val="20"/>
                <w:szCs w:val="20"/>
                <w:lang w:val="en-US"/>
              </w:rPr>
              <w:t>25</w:t>
            </w:r>
          </w:p>
        </w:tc>
        <w:tc>
          <w:tcPr>
            <w:tcW w:w="794" w:type="dxa"/>
          </w:tcPr>
          <w:p w14:paraId="169797B2" w14:textId="77777777" w:rsidR="00067F51" w:rsidRDefault="00067F51" w:rsidP="00E16049">
            <w:pPr>
              <w:jc w:val="center"/>
              <w:rPr>
                <w:sz w:val="20"/>
                <w:szCs w:val="20"/>
                <w:lang w:val="en-US"/>
              </w:rPr>
            </w:pPr>
            <w:r>
              <w:rPr>
                <w:sz w:val="20"/>
                <w:szCs w:val="20"/>
                <w:lang w:val="en-US"/>
              </w:rPr>
              <w:t>25</w:t>
            </w:r>
          </w:p>
        </w:tc>
      </w:tr>
      <w:tr w:rsidR="00E70F2F" w:rsidRPr="00341B5E" w14:paraId="18D633ED" w14:textId="77777777" w:rsidTr="00067F51">
        <w:tc>
          <w:tcPr>
            <w:tcW w:w="5382" w:type="dxa"/>
          </w:tcPr>
          <w:p w14:paraId="74AE0E51" w14:textId="78553F56" w:rsidR="00E70F2F" w:rsidRDefault="00E70F2F" w:rsidP="00E16049">
            <w:pPr>
              <w:rPr>
                <w:sz w:val="20"/>
                <w:szCs w:val="20"/>
                <w:lang w:val="en-US"/>
              </w:rPr>
            </w:pPr>
            <w:r>
              <w:rPr>
                <w:sz w:val="20"/>
                <w:szCs w:val="20"/>
                <w:lang w:val="en-US"/>
              </w:rPr>
              <w:t>Surface Mining Operations including gravel pits (</w:t>
            </w:r>
            <w:proofErr w:type="spellStart"/>
            <w:r>
              <w:rPr>
                <w:sz w:val="20"/>
                <w:szCs w:val="20"/>
                <w:lang w:val="en-US"/>
              </w:rPr>
              <w:t>i</w:t>
            </w:r>
            <w:proofErr w:type="spellEnd"/>
            <w:r>
              <w:rPr>
                <w:sz w:val="20"/>
                <w:szCs w:val="20"/>
                <w:lang w:val="en-US"/>
              </w:rPr>
              <w:t>)</w:t>
            </w:r>
          </w:p>
        </w:tc>
        <w:tc>
          <w:tcPr>
            <w:tcW w:w="793" w:type="dxa"/>
          </w:tcPr>
          <w:p w14:paraId="5468386E" w14:textId="796BB5E2" w:rsidR="00E70F2F" w:rsidRDefault="00E70F2F" w:rsidP="00E16049">
            <w:pPr>
              <w:jc w:val="center"/>
              <w:rPr>
                <w:sz w:val="20"/>
                <w:szCs w:val="20"/>
                <w:lang w:val="en-US"/>
              </w:rPr>
            </w:pPr>
            <w:r>
              <w:rPr>
                <w:sz w:val="20"/>
                <w:szCs w:val="20"/>
                <w:lang w:val="en-US"/>
              </w:rPr>
              <w:t>2</w:t>
            </w:r>
          </w:p>
        </w:tc>
        <w:tc>
          <w:tcPr>
            <w:tcW w:w="794" w:type="dxa"/>
          </w:tcPr>
          <w:p w14:paraId="3D49A94E" w14:textId="53F5A2AB" w:rsidR="00E70F2F" w:rsidRDefault="00E70F2F" w:rsidP="00E16049">
            <w:pPr>
              <w:jc w:val="center"/>
              <w:rPr>
                <w:sz w:val="20"/>
                <w:szCs w:val="20"/>
                <w:lang w:val="en-US"/>
              </w:rPr>
            </w:pPr>
            <w:r>
              <w:rPr>
                <w:sz w:val="20"/>
                <w:szCs w:val="20"/>
                <w:lang w:val="en-US"/>
              </w:rPr>
              <w:t>200</w:t>
            </w:r>
          </w:p>
        </w:tc>
        <w:tc>
          <w:tcPr>
            <w:tcW w:w="793" w:type="dxa"/>
          </w:tcPr>
          <w:p w14:paraId="4DF0EAE7" w14:textId="6053846C" w:rsidR="00E70F2F" w:rsidRDefault="00E70F2F" w:rsidP="00E16049">
            <w:pPr>
              <w:jc w:val="center"/>
              <w:rPr>
                <w:sz w:val="20"/>
                <w:szCs w:val="20"/>
                <w:lang w:val="en-US"/>
              </w:rPr>
            </w:pPr>
            <w:r>
              <w:rPr>
                <w:sz w:val="20"/>
                <w:szCs w:val="20"/>
                <w:lang w:val="en-US"/>
              </w:rPr>
              <w:t>125</w:t>
            </w:r>
          </w:p>
        </w:tc>
        <w:tc>
          <w:tcPr>
            <w:tcW w:w="794" w:type="dxa"/>
          </w:tcPr>
          <w:p w14:paraId="2E708A64" w14:textId="0EE67ACE" w:rsidR="00E70F2F" w:rsidRDefault="00E70F2F" w:rsidP="00E16049">
            <w:pPr>
              <w:jc w:val="center"/>
              <w:rPr>
                <w:sz w:val="20"/>
                <w:szCs w:val="20"/>
                <w:lang w:val="en-US"/>
              </w:rPr>
            </w:pPr>
            <w:r>
              <w:rPr>
                <w:sz w:val="20"/>
                <w:szCs w:val="20"/>
                <w:lang w:val="en-US"/>
              </w:rPr>
              <w:t>25</w:t>
            </w:r>
          </w:p>
        </w:tc>
        <w:tc>
          <w:tcPr>
            <w:tcW w:w="794" w:type="dxa"/>
          </w:tcPr>
          <w:p w14:paraId="2E79FC71" w14:textId="51A96DDB" w:rsidR="00E70F2F" w:rsidRDefault="00E70F2F" w:rsidP="00E16049">
            <w:pPr>
              <w:jc w:val="center"/>
              <w:rPr>
                <w:sz w:val="20"/>
                <w:szCs w:val="20"/>
                <w:lang w:val="en-US"/>
              </w:rPr>
            </w:pPr>
            <w:r>
              <w:rPr>
                <w:sz w:val="20"/>
                <w:szCs w:val="20"/>
                <w:lang w:val="en-US"/>
              </w:rPr>
              <w:t>25</w:t>
            </w:r>
          </w:p>
        </w:tc>
      </w:tr>
      <w:tr w:rsidR="00E70F2F" w:rsidRPr="00341B5E" w14:paraId="3346FBA2" w14:textId="77777777" w:rsidTr="00067F51">
        <w:tc>
          <w:tcPr>
            <w:tcW w:w="5382" w:type="dxa"/>
          </w:tcPr>
          <w:p w14:paraId="10BB56DD" w14:textId="4AF3DC18" w:rsidR="00E70F2F" w:rsidRDefault="00374D0B" w:rsidP="00E16049">
            <w:pPr>
              <w:rPr>
                <w:sz w:val="20"/>
                <w:szCs w:val="20"/>
                <w:lang w:val="en-US"/>
              </w:rPr>
            </w:pPr>
            <w:r>
              <w:rPr>
                <w:sz w:val="20"/>
                <w:szCs w:val="20"/>
                <w:lang w:val="en-US"/>
              </w:rPr>
              <w:t>Telecommunications Towers (</w:t>
            </w:r>
            <w:proofErr w:type="spellStart"/>
            <w:r>
              <w:rPr>
                <w:sz w:val="20"/>
                <w:szCs w:val="20"/>
                <w:lang w:val="en-US"/>
              </w:rPr>
              <w:t>i</w:t>
            </w:r>
            <w:proofErr w:type="spellEnd"/>
            <w:r>
              <w:rPr>
                <w:sz w:val="20"/>
                <w:szCs w:val="20"/>
                <w:lang w:val="en-US"/>
              </w:rPr>
              <w:t>)</w:t>
            </w:r>
          </w:p>
        </w:tc>
        <w:tc>
          <w:tcPr>
            <w:tcW w:w="793" w:type="dxa"/>
          </w:tcPr>
          <w:p w14:paraId="7E0024AA" w14:textId="7F2379C6" w:rsidR="00E70F2F" w:rsidRDefault="00374D0B" w:rsidP="00E16049">
            <w:pPr>
              <w:jc w:val="center"/>
              <w:rPr>
                <w:sz w:val="20"/>
                <w:szCs w:val="20"/>
                <w:lang w:val="en-US"/>
              </w:rPr>
            </w:pPr>
            <w:r>
              <w:rPr>
                <w:sz w:val="20"/>
                <w:szCs w:val="20"/>
                <w:lang w:val="en-US"/>
              </w:rPr>
              <w:t>2(f)</w:t>
            </w:r>
          </w:p>
        </w:tc>
        <w:tc>
          <w:tcPr>
            <w:tcW w:w="794" w:type="dxa"/>
          </w:tcPr>
          <w:p w14:paraId="668B796E" w14:textId="480EDE46" w:rsidR="00E70F2F" w:rsidRDefault="00374D0B" w:rsidP="00E16049">
            <w:pPr>
              <w:jc w:val="center"/>
              <w:rPr>
                <w:sz w:val="20"/>
                <w:szCs w:val="20"/>
                <w:lang w:val="en-US"/>
              </w:rPr>
            </w:pPr>
            <w:r>
              <w:rPr>
                <w:sz w:val="20"/>
                <w:szCs w:val="20"/>
                <w:lang w:val="en-US"/>
              </w:rPr>
              <w:t>200</w:t>
            </w:r>
          </w:p>
        </w:tc>
        <w:tc>
          <w:tcPr>
            <w:tcW w:w="793" w:type="dxa"/>
          </w:tcPr>
          <w:p w14:paraId="0FBE4B8D" w14:textId="74B4F765" w:rsidR="00E70F2F" w:rsidRDefault="00374D0B" w:rsidP="00E16049">
            <w:pPr>
              <w:jc w:val="center"/>
              <w:rPr>
                <w:sz w:val="20"/>
                <w:szCs w:val="20"/>
                <w:lang w:val="en-US"/>
              </w:rPr>
            </w:pPr>
            <w:r>
              <w:rPr>
                <w:sz w:val="20"/>
                <w:szCs w:val="20"/>
                <w:lang w:val="en-US"/>
              </w:rPr>
              <w:t>125</w:t>
            </w:r>
          </w:p>
        </w:tc>
        <w:tc>
          <w:tcPr>
            <w:tcW w:w="794" w:type="dxa"/>
          </w:tcPr>
          <w:p w14:paraId="12652ADB" w14:textId="233E360C" w:rsidR="00E70F2F" w:rsidRDefault="00374D0B" w:rsidP="00E16049">
            <w:pPr>
              <w:jc w:val="center"/>
              <w:rPr>
                <w:sz w:val="20"/>
                <w:szCs w:val="20"/>
                <w:lang w:val="en-US"/>
              </w:rPr>
            </w:pPr>
            <w:r>
              <w:rPr>
                <w:sz w:val="20"/>
                <w:szCs w:val="20"/>
                <w:lang w:val="en-US"/>
              </w:rPr>
              <w:t>25</w:t>
            </w:r>
          </w:p>
        </w:tc>
        <w:tc>
          <w:tcPr>
            <w:tcW w:w="794" w:type="dxa"/>
          </w:tcPr>
          <w:p w14:paraId="4E29C3BD" w14:textId="7B857AF4" w:rsidR="00E70F2F" w:rsidRDefault="00374D0B" w:rsidP="00E16049">
            <w:pPr>
              <w:jc w:val="center"/>
              <w:rPr>
                <w:sz w:val="20"/>
                <w:szCs w:val="20"/>
                <w:lang w:val="en-US"/>
              </w:rPr>
            </w:pPr>
            <w:r>
              <w:rPr>
                <w:sz w:val="20"/>
                <w:szCs w:val="20"/>
                <w:lang w:val="en-US"/>
              </w:rPr>
              <w:t>25</w:t>
            </w:r>
          </w:p>
        </w:tc>
      </w:tr>
      <w:tr w:rsidR="00374D0B" w:rsidRPr="00341B5E" w14:paraId="13586E28" w14:textId="77777777" w:rsidTr="00067F51">
        <w:tc>
          <w:tcPr>
            <w:tcW w:w="5382" w:type="dxa"/>
          </w:tcPr>
          <w:p w14:paraId="59D95DB6" w14:textId="46944BCB" w:rsidR="00374D0B" w:rsidRDefault="00374D0B" w:rsidP="00E16049">
            <w:pPr>
              <w:rPr>
                <w:sz w:val="20"/>
                <w:szCs w:val="20"/>
                <w:lang w:val="en-US"/>
              </w:rPr>
            </w:pPr>
            <w:r>
              <w:rPr>
                <w:sz w:val="20"/>
                <w:szCs w:val="20"/>
                <w:lang w:val="en-US"/>
              </w:rPr>
              <w:t>Trucking Establishments (</w:t>
            </w:r>
            <w:proofErr w:type="spellStart"/>
            <w:r>
              <w:rPr>
                <w:sz w:val="20"/>
                <w:szCs w:val="20"/>
                <w:lang w:val="en-US"/>
              </w:rPr>
              <w:t>i</w:t>
            </w:r>
            <w:proofErr w:type="spellEnd"/>
            <w:r>
              <w:rPr>
                <w:sz w:val="20"/>
                <w:szCs w:val="20"/>
                <w:lang w:val="en-US"/>
              </w:rPr>
              <w:t>)(j)</w:t>
            </w:r>
          </w:p>
        </w:tc>
        <w:tc>
          <w:tcPr>
            <w:tcW w:w="793" w:type="dxa"/>
          </w:tcPr>
          <w:p w14:paraId="02ECE6A3" w14:textId="0146E63D" w:rsidR="00374D0B" w:rsidRDefault="00374D0B" w:rsidP="00E16049">
            <w:pPr>
              <w:jc w:val="center"/>
              <w:rPr>
                <w:sz w:val="20"/>
                <w:szCs w:val="20"/>
                <w:lang w:val="en-US"/>
              </w:rPr>
            </w:pPr>
            <w:r>
              <w:rPr>
                <w:sz w:val="20"/>
                <w:szCs w:val="20"/>
                <w:lang w:val="en-US"/>
              </w:rPr>
              <w:t>2(f)</w:t>
            </w:r>
          </w:p>
        </w:tc>
        <w:tc>
          <w:tcPr>
            <w:tcW w:w="794" w:type="dxa"/>
          </w:tcPr>
          <w:p w14:paraId="5558B4AF" w14:textId="517F4DC8" w:rsidR="00374D0B" w:rsidRDefault="00374D0B" w:rsidP="00E16049">
            <w:pPr>
              <w:jc w:val="center"/>
              <w:rPr>
                <w:sz w:val="20"/>
                <w:szCs w:val="20"/>
                <w:lang w:val="en-US"/>
              </w:rPr>
            </w:pPr>
            <w:r>
              <w:rPr>
                <w:sz w:val="20"/>
                <w:szCs w:val="20"/>
                <w:lang w:val="en-US"/>
              </w:rPr>
              <w:t>200</w:t>
            </w:r>
          </w:p>
        </w:tc>
        <w:tc>
          <w:tcPr>
            <w:tcW w:w="793" w:type="dxa"/>
          </w:tcPr>
          <w:p w14:paraId="471883A1" w14:textId="67BA5635" w:rsidR="00374D0B" w:rsidRDefault="00374D0B" w:rsidP="00E16049">
            <w:pPr>
              <w:jc w:val="center"/>
              <w:rPr>
                <w:sz w:val="20"/>
                <w:szCs w:val="20"/>
                <w:lang w:val="en-US"/>
              </w:rPr>
            </w:pPr>
            <w:r>
              <w:rPr>
                <w:sz w:val="20"/>
                <w:szCs w:val="20"/>
                <w:lang w:val="en-US"/>
              </w:rPr>
              <w:t>125</w:t>
            </w:r>
          </w:p>
        </w:tc>
        <w:tc>
          <w:tcPr>
            <w:tcW w:w="794" w:type="dxa"/>
          </w:tcPr>
          <w:p w14:paraId="127E911B" w14:textId="356EC52D" w:rsidR="00374D0B" w:rsidRDefault="00374D0B" w:rsidP="00E16049">
            <w:pPr>
              <w:jc w:val="center"/>
              <w:rPr>
                <w:sz w:val="20"/>
                <w:szCs w:val="20"/>
                <w:lang w:val="en-US"/>
              </w:rPr>
            </w:pPr>
            <w:r>
              <w:rPr>
                <w:sz w:val="20"/>
                <w:szCs w:val="20"/>
                <w:lang w:val="en-US"/>
              </w:rPr>
              <w:t>25</w:t>
            </w:r>
          </w:p>
        </w:tc>
        <w:tc>
          <w:tcPr>
            <w:tcW w:w="794" w:type="dxa"/>
          </w:tcPr>
          <w:p w14:paraId="1C917594" w14:textId="0D51C8F6" w:rsidR="00374D0B" w:rsidRDefault="00374D0B" w:rsidP="00E16049">
            <w:pPr>
              <w:jc w:val="center"/>
              <w:rPr>
                <w:sz w:val="20"/>
                <w:szCs w:val="20"/>
                <w:lang w:val="en-US"/>
              </w:rPr>
            </w:pPr>
            <w:r>
              <w:rPr>
                <w:sz w:val="20"/>
                <w:szCs w:val="20"/>
                <w:lang w:val="en-US"/>
              </w:rPr>
              <w:t>25</w:t>
            </w:r>
          </w:p>
        </w:tc>
      </w:tr>
      <w:tr w:rsidR="00374D0B" w:rsidRPr="00341B5E" w14:paraId="7BAE1C73" w14:textId="77777777" w:rsidTr="00067F51">
        <w:tc>
          <w:tcPr>
            <w:tcW w:w="5382" w:type="dxa"/>
          </w:tcPr>
          <w:p w14:paraId="1D582B1E" w14:textId="3B767F62" w:rsidR="00374D0B" w:rsidRDefault="00374D0B" w:rsidP="00E16049">
            <w:pPr>
              <w:rPr>
                <w:sz w:val="20"/>
                <w:szCs w:val="20"/>
                <w:lang w:val="en-US"/>
              </w:rPr>
            </w:pPr>
            <w:r>
              <w:rPr>
                <w:sz w:val="20"/>
                <w:szCs w:val="20"/>
                <w:lang w:val="en-US"/>
              </w:rPr>
              <w:t>Veterinary Clinics (</w:t>
            </w:r>
            <w:proofErr w:type="spellStart"/>
            <w:r>
              <w:rPr>
                <w:sz w:val="20"/>
                <w:szCs w:val="20"/>
                <w:lang w:val="en-US"/>
              </w:rPr>
              <w:t>i</w:t>
            </w:r>
            <w:proofErr w:type="spellEnd"/>
            <w:r>
              <w:rPr>
                <w:sz w:val="20"/>
                <w:szCs w:val="20"/>
                <w:lang w:val="en-US"/>
              </w:rPr>
              <w:t>)</w:t>
            </w:r>
          </w:p>
        </w:tc>
        <w:tc>
          <w:tcPr>
            <w:tcW w:w="793" w:type="dxa"/>
          </w:tcPr>
          <w:p w14:paraId="5A7AD02D" w14:textId="5EDCB2E9" w:rsidR="00374D0B" w:rsidRDefault="00462B02" w:rsidP="00E16049">
            <w:pPr>
              <w:jc w:val="center"/>
              <w:rPr>
                <w:sz w:val="20"/>
                <w:szCs w:val="20"/>
                <w:lang w:val="en-US"/>
              </w:rPr>
            </w:pPr>
            <w:r>
              <w:rPr>
                <w:sz w:val="20"/>
                <w:szCs w:val="20"/>
                <w:lang w:val="en-US"/>
              </w:rPr>
              <w:t>2(f)</w:t>
            </w:r>
          </w:p>
        </w:tc>
        <w:tc>
          <w:tcPr>
            <w:tcW w:w="794" w:type="dxa"/>
          </w:tcPr>
          <w:p w14:paraId="3491239E" w14:textId="51B5987E" w:rsidR="00374D0B" w:rsidRDefault="00462B02" w:rsidP="00E16049">
            <w:pPr>
              <w:jc w:val="center"/>
              <w:rPr>
                <w:sz w:val="20"/>
                <w:szCs w:val="20"/>
                <w:lang w:val="en-US"/>
              </w:rPr>
            </w:pPr>
            <w:r>
              <w:rPr>
                <w:sz w:val="20"/>
                <w:szCs w:val="20"/>
                <w:lang w:val="en-US"/>
              </w:rPr>
              <w:t>200</w:t>
            </w:r>
          </w:p>
        </w:tc>
        <w:tc>
          <w:tcPr>
            <w:tcW w:w="793" w:type="dxa"/>
          </w:tcPr>
          <w:p w14:paraId="3F103300" w14:textId="55C3D6E8" w:rsidR="00374D0B" w:rsidRDefault="00462B02" w:rsidP="00E16049">
            <w:pPr>
              <w:jc w:val="center"/>
              <w:rPr>
                <w:sz w:val="20"/>
                <w:szCs w:val="20"/>
                <w:lang w:val="en-US"/>
              </w:rPr>
            </w:pPr>
            <w:r>
              <w:rPr>
                <w:sz w:val="20"/>
                <w:szCs w:val="20"/>
                <w:lang w:val="en-US"/>
              </w:rPr>
              <w:t>125</w:t>
            </w:r>
          </w:p>
        </w:tc>
        <w:tc>
          <w:tcPr>
            <w:tcW w:w="794" w:type="dxa"/>
          </w:tcPr>
          <w:p w14:paraId="6B814F3B" w14:textId="2630794B" w:rsidR="00374D0B" w:rsidRDefault="00462B02" w:rsidP="00E16049">
            <w:pPr>
              <w:jc w:val="center"/>
              <w:rPr>
                <w:sz w:val="20"/>
                <w:szCs w:val="20"/>
                <w:lang w:val="en-US"/>
              </w:rPr>
            </w:pPr>
            <w:r>
              <w:rPr>
                <w:sz w:val="20"/>
                <w:szCs w:val="20"/>
                <w:lang w:val="en-US"/>
              </w:rPr>
              <w:t>25</w:t>
            </w:r>
          </w:p>
        </w:tc>
        <w:tc>
          <w:tcPr>
            <w:tcW w:w="794" w:type="dxa"/>
          </w:tcPr>
          <w:p w14:paraId="5AC9682B" w14:textId="0F292180" w:rsidR="00374D0B" w:rsidRDefault="00462B02" w:rsidP="00E16049">
            <w:pPr>
              <w:jc w:val="center"/>
              <w:rPr>
                <w:sz w:val="20"/>
                <w:szCs w:val="20"/>
                <w:lang w:val="en-US"/>
              </w:rPr>
            </w:pPr>
            <w:r>
              <w:rPr>
                <w:sz w:val="20"/>
                <w:szCs w:val="20"/>
                <w:lang w:val="en-US"/>
              </w:rPr>
              <w:t>25</w:t>
            </w:r>
          </w:p>
        </w:tc>
      </w:tr>
      <w:tr w:rsidR="00462B02" w:rsidRPr="00341B5E" w14:paraId="44C01EF0" w14:textId="77777777" w:rsidTr="00067F51">
        <w:tc>
          <w:tcPr>
            <w:tcW w:w="5382" w:type="dxa"/>
          </w:tcPr>
          <w:p w14:paraId="5BB94ECD" w14:textId="5E77A854" w:rsidR="00462B02" w:rsidRDefault="00462B02" w:rsidP="00E16049">
            <w:pPr>
              <w:rPr>
                <w:sz w:val="20"/>
                <w:szCs w:val="20"/>
                <w:lang w:val="en-US"/>
              </w:rPr>
            </w:pPr>
            <w:r>
              <w:rPr>
                <w:sz w:val="20"/>
                <w:szCs w:val="20"/>
                <w:lang w:val="en-US"/>
              </w:rPr>
              <w:t>Waste Disposal Sites</w:t>
            </w:r>
            <w:r w:rsidR="00742FB9">
              <w:rPr>
                <w:sz w:val="20"/>
                <w:szCs w:val="20"/>
                <w:lang w:val="en-US"/>
              </w:rPr>
              <w:t xml:space="preserve"> (</w:t>
            </w:r>
            <w:proofErr w:type="spellStart"/>
            <w:r w:rsidR="00742FB9">
              <w:rPr>
                <w:sz w:val="20"/>
                <w:szCs w:val="20"/>
                <w:lang w:val="en-US"/>
              </w:rPr>
              <w:t>i</w:t>
            </w:r>
            <w:proofErr w:type="spellEnd"/>
            <w:r w:rsidR="00742FB9">
              <w:rPr>
                <w:sz w:val="20"/>
                <w:szCs w:val="20"/>
                <w:lang w:val="en-US"/>
              </w:rPr>
              <w:t>)</w:t>
            </w:r>
          </w:p>
        </w:tc>
        <w:tc>
          <w:tcPr>
            <w:tcW w:w="793" w:type="dxa"/>
          </w:tcPr>
          <w:p w14:paraId="6F10F858" w14:textId="2F818911" w:rsidR="00462B02" w:rsidRDefault="00742FB9" w:rsidP="00E16049">
            <w:pPr>
              <w:jc w:val="center"/>
              <w:rPr>
                <w:sz w:val="20"/>
                <w:szCs w:val="20"/>
                <w:lang w:val="en-US"/>
              </w:rPr>
            </w:pPr>
            <w:r>
              <w:rPr>
                <w:sz w:val="20"/>
                <w:szCs w:val="20"/>
                <w:lang w:val="en-US"/>
              </w:rPr>
              <w:t>2</w:t>
            </w:r>
          </w:p>
        </w:tc>
        <w:tc>
          <w:tcPr>
            <w:tcW w:w="794" w:type="dxa"/>
          </w:tcPr>
          <w:p w14:paraId="79143B0E" w14:textId="40368A98" w:rsidR="00462B02" w:rsidRDefault="00742FB9" w:rsidP="00E16049">
            <w:pPr>
              <w:jc w:val="center"/>
              <w:rPr>
                <w:sz w:val="20"/>
                <w:szCs w:val="20"/>
                <w:lang w:val="en-US"/>
              </w:rPr>
            </w:pPr>
            <w:r>
              <w:rPr>
                <w:sz w:val="20"/>
                <w:szCs w:val="20"/>
                <w:lang w:val="en-US"/>
              </w:rPr>
              <w:t>200</w:t>
            </w:r>
          </w:p>
        </w:tc>
        <w:tc>
          <w:tcPr>
            <w:tcW w:w="793" w:type="dxa"/>
          </w:tcPr>
          <w:p w14:paraId="182A884A" w14:textId="439C1B94" w:rsidR="00462B02" w:rsidRDefault="00742FB9" w:rsidP="00E16049">
            <w:pPr>
              <w:jc w:val="center"/>
              <w:rPr>
                <w:sz w:val="20"/>
                <w:szCs w:val="20"/>
                <w:lang w:val="en-US"/>
              </w:rPr>
            </w:pPr>
            <w:r>
              <w:rPr>
                <w:sz w:val="20"/>
                <w:szCs w:val="20"/>
                <w:lang w:val="en-US"/>
              </w:rPr>
              <w:t>125</w:t>
            </w:r>
          </w:p>
        </w:tc>
        <w:tc>
          <w:tcPr>
            <w:tcW w:w="794" w:type="dxa"/>
          </w:tcPr>
          <w:p w14:paraId="32BB50A1" w14:textId="21936A93" w:rsidR="00462B02" w:rsidRDefault="00742FB9" w:rsidP="00E16049">
            <w:pPr>
              <w:jc w:val="center"/>
              <w:rPr>
                <w:sz w:val="20"/>
                <w:szCs w:val="20"/>
                <w:lang w:val="en-US"/>
              </w:rPr>
            </w:pPr>
            <w:r>
              <w:rPr>
                <w:sz w:val="20"/>
                <w:szCs w:val="20"/>
                <w:lang w:val="en-US"/>
              </w:rPr>
              <w:t>25</w:t>
            </w:r>
          </w:p>
        </w:tc>
        <w:tc>
          <w:tcPr>
            <w:tcW w:w="794" w:type="dxa"/>
          </w:tcPr>
          <w:p w14:paraId="571110D8" w14:textId="66BE9187" w:rsidR="00462B02" w:rsidRDefault="00742FB9" w:rsidP="00E16049">
            <w:pPr>
              <w:jc w:val="center"/>
              <w:rPr>
                <w:sz w:val="20"/>
                <w:szCs w:val="20"/>
                <w:lang w:val="en-US"/>
              </w:rPr>
            </w:pPr>
            <w:r>
              <w:rPr>
                <w:sz w:val="20"/>
                <w:szCs w:val="20"/>
                <w:lang w:val="en-US"/>
              </w:rPr>
              <w:t>25</w:t>
            </w:r>
          </w:p>
        </w:tc>
      </w:tr>
      <w:tr w:rsidR="00742FB9" w:rsidRPr="00341B5E" w14:paraId="2DCFC1C5" w14:textId="77777777" w:rsidTr="00067F51">
        <w:tc>
          <w:tcPr>
            <w:tcW w:w="5382" w:type="dxa"/>
          </w:tcPr>
          <w:p w14:paraId="5BE32410" w14:textId="38AB2159" w:rsidR="00742FB9" w:rsidRPr="001D2CA7" w:rsidRDefault="001D2CA7" w:rsidP="00E16049">
            <w:pPr>
              <w:rPr>
                <w:b/>
                <w:bCs/>
                <w:sz w:val="24"/>
                <w:szCs w:val="24"/>
                <w:lang w:val="en-US"/>
              </w:rPr>
            </w:pPr>
            <w:r w:rsidRPr="001D2CA7">
              <w:rPr>
                <w:b/>
                <w:bCs/>
                <w:sz w:val="24"/>
                <w:szCs w:val="24"/>
                <w:lang w:val="en-US"/>
              </w:rPr>
              <w:t>ACCESSORY USE</w:t>
            </w:r>
            <w:r w:rsidR="006F2F20">
              <w:rPr>
                <w:b/>
                <w:bCs/>
                <w:sz w:val="24"/>
                <w:szCs w:val="24"/>
                <w:lang w:val="en-US"/>
              </w:rPr>
              <w:t>S</w:t>
            </w:r>
            <w:r w:rsidRPr="001D2CA7">
              <w:rPr>
                <w:b/>
                <w:bCs/>
                <w:sz w:val="24"/>
                <w:szCs w:val="24"/>
                <w:lang w:val="en-US"/>
              </w:rPr>
              <w:t>, BUIL</w:t>
            </w:r>
            <w:r w:rsidR="00313112">
              <w:rPr>
                <w:b/>
                <w:bCs/>
                <w:sz w:val="24"/>
                <w:szCs w:val="24"/>
                <w:lang w:val="en-US"/>
              </w:rPr>
              <w:t>D</w:t>
            </w:r>
            <w:r w:rsidRPr="001D2CA7">
              <w:rPr>
                <w:b/>
                <w:bCs/>
                <w:sz w:val="24"/>
                <w:szCs w:val="24"/>
                <w:lang w:val="en-US"/>
              </w:rPr>
              <w:t>INGS AND STRUCTURES</w:t>
            </w:r>
          </w:p>
        </w:tc>
        <w:tc>
          <w:tcPr>
            <w:tcW w:w="793" w:type="dxa"/>
          </w:tcPr>
          <w:p w14:paraId="33EB742C" w14:textId="49ED6B35" w:rsidR="00742FB9" w:rsidRDefault="00676184" w:rsidP="00E16049">
            <w:pPr>
              <w:jc w:val="center"/>
              <w:rPr>
                <w:sz w:val="20"/>
                <w:szCs w:val="20"/>
                <w:lang w:val="en-US"/>
              </w:rPr>
            </w:pPr>
            <w:r>
              <w:rPr>
                <w:sz w:val="20"/>
                <w:szCs w:val="20"/>
                <w:lang w:val="en-US"/>
              </w:rPr>
              <w:t>-</w:t>
            </w:r>
          </w:p>
        </w:tc>
        <w:tc>
          <w:tcPr>
            <w:tcW w:w="794" w:type="dxa"/>
          </w:tcPr>
          <w:p w14:paraId="6AD48736" w14:textId="3436A227" w:rsidR="00742FB9" w:rsidRDefault="00676184" w:rsidP="00E16049">
            <w:pPr>
              <w:jc w:val="center"/>
              <w:rPr>
                <w:sz w:val="20"/>
                <w:szCs w:val="20"/>
                <w:lang w:val="en-US"/>
              </w:rPr>
            </w:pPr>
            <w:r>
              <w:rPr>
                <w:sz w:val="20"/>
                <w:szCs w:val="20"/>
                <w:lang w:val="en-US"/>
              </w:rPr>
              <w:t>-</w:t>
            </w:r>
          </w:p>
        </w:tc>
        <w:tc>
          <w:tcPr>
            <w:tcW w:w="793" w:type="dxa"/>
          </w:tcPr>
          <w:p w14:paraId="76540A8A" w14:textId="04501894" w:rsidR="00742FB9" w:rsidRDefault="00676184" w:rsidP="00E16049">
            <w:pPr>
              <w:jc w:val="center"/>
              <w:rPr>
                <w:sz w:val="20"/>
                <w:szCs w:val="20"/>
                <w:lang w:val="en-US"/>
              </w:rPr>
            </w:pPr>
            <w:r>
              <w:rPr>
                <w:sz w:val="20"/>
                <w:szCs w:val="20"/>
                <w:lang w:val="en-US"/>
              </w:rPr>
              <w:t>125</w:t>
            </w:r>
          </w:p>
        </w:tc>
        <w:tc>
          <w:tcPr>
            <w:tcW w:w="794" w:type="dxa"/>
          </w:tcPr>
          <w:p w14:paraId="11254DF1" w14:textId="12D95925" w:rsidR="00742FB9" w:rsidRDefault="00676184" w:rsidP="00E16049">
            <w:pPr>
              <w:jc w:val="center"/>
              <w:rPr>
                <w:sz w:val="20"/>
                <w:szCs w:val="20"/>
                <w:lang w:val="en-US"/>
              </w:rPr>
            </w:pPr>
            <w:r>
              <w:rPr>
                <w:sz w:val="20"/>
                <w:szCs w:val="20"/>
                <w:lang w:val="en-US"/>
              </w:rPr>
              <w:t>25</w:t>
            </w:r>
          </w:p>
        </w:tc>
        <w:tc>
          <w:tcPr>
            <w:tcW w:w="794" w:type="dxa"/>
          </w:tcPr>
          <w:p w14:paraId="5F2BC920" w14:textId="506BEF86" w:rsidR="00742FB9" w:rsidRDefault="00676184" w:rsidP="00E16049">
            <w:pPr>
              <w:jc w:val="center"/>
              <w:rPr>
                <w:sz w:val="20"/>
                <w:szCs w:val="20"/>
                <w:lang w:val="en-US"/>
              </w:rPr>
            </w:pPr>
            <w:r>
              <w:rPr>
                <w:sz w:val="20"/>
                <w:szCs w:val="20"/>
                <w:lang w:val="en-US"/>
              </w:rPr>
              <w:t>25</w:t>
            </w:r>
          </w:p>
        </w:tc>
      </w:tr>
    </w:tbl>
    <w:p w14:paraId="6A9AE498" w14:textId="77777777" w:rsidR="002C45B4" w:rsidRDefault="002C45B4" w:rsidP="002C45B4">
      <w:pPr>
        <w:pStyle w:val="NoSpacing"/>
        <w:rPr>
          <w:lang w:val="en-US"/>
        </w:rPr>
      </w:pPr>
    </w:p>
    <w:p w14:paraId="0F583D3A" w14:textId="77777777" w:rsidR="00C95318" w:rsidRPr="00C95318" w:rsidRDefault="00C95318" w:rsidP="00C95318">
      <w:pPr>
        <w:pStyle w:val="NoSpacing"/>
        <w:rPr>
          <w:sz w:val="24"/>
          <w:szCs w:val="24"/>
        </w:rPr>
      </w:pPr>
      <w:r w:rsidRPr="00C95318">
        <w:rPr>
          <w:sz w:val="24"/>
          <w:szCs w:val="24"/>
        </w:rPr>
        <w:t>Secondary Suites shall be subject to the following regulations:</w:t>
      </w:r>
    </w:p>
    <w:p w14:paraId="47318F0B" w14:textId="77777777" w:rsidR="00C95318" w:rsidRPr="00C95318" w:rsidRDefault="00C95318" w:rsidP="00C95318">
      <w:pPr>
        <w:pStyle w:val="NoSpacing"/>
        <w:numPr>
          <w:ilvl w:val="0"/>
          <w:numId w:val="1"/>
        </w:numPr>
        <w:rPr>
          <w:sz w:val="24"/>
          <w:szCs w:val="24"/>
        </w:rPr>
      </w:pPr>
      <w:r w:rsidRPr="00C95318">
        <w:rPr>
          <w:sz w:val="24"/>
          <w:szCs w:val="24"/>
        </w:rPr>
        <w:t>Not more than one attached or detached Secondary Suite shall be permitted on a single parcel</w:t>
      </w:r>
    </w:p>
    <w:p w14:paraId="534982F2" w14:textId="77777777" w:rsidR="00C95318" w:rsidRPr="00C95318" w:rsidRDefault="00C95318" w:rsidP="00C95318">
      <w:pPr>
        <w:pStyle w:val="NoSpacing"/>
        <w:numPr>
          <w:ilvl w:val="0"/>
          <w:numId w:val="1"/>
        </w:numPr>
        <w:rPr>
          <w:sz w:val="24"/>
          <w:szCs w:val="24"/>
        </w:rPr>
      </w:pPr>
      <w:r w:rsidRPr="00C95318">
        <w:rPr>
          <w:sz w:val="24"/>
          <w:szCs w:val="24"/>
        </w:rPr>
        <w:t>A minimum of one off-street parking space must be provided for each Secondary Suite, in addition to the parking required for the principal building</w:t>
      </w:r>
    </w:p>
    <w:p w14:paraId="4631519C" w14:textId="77777777" w:rsidR="00C95318" w:rsidRPr="00C95318" w:rsidRDefault="00C95318" w:rsidP="00C95318">
      <w:pPr>
        <w:pStyle w:val="NoSpacing"/>
        <w:numPr>
          <w:ilvl w:val="0"/>
          <w:numId w:val="1"/>
        </w:numPr>
        <w:rPr>
          <w:sz w:val="24"/>
          <w:szCs w:val="24"/>
        </w:rPr>
      </w:pPr>
      <w:r w:rsidRPr="00C95318">
        <w:rPr>
          <w:sz w:val="24"/>
          <w:szCs w:val="24"/>
        </w:rPr>
        <w:t>The maximum floor area of the Secondary Suite shall not exceed 860 sq ft (80 sq m) or 40% of the total habitable floor space of the principal building (whichever is the lesser)</w:t>
      </w:r>
    </w:p>
    <w:p w14:paraId="6D14A363" w14:textId="77777777" w:rsidR="00C95318" w:rsidRPr="00C95318" w:rsidRDefault="00C95318" w:rsidP="00C95318">
      <w:pPr>
        <w:pStyle w:val="NoSpacing"/>
        <w:numPr>
          <w:ilvl w:val="0"/>
          <w:numId w:val="1"/>
        </w:numPr>
        <w:rPr>
          <w:sz w:val="24"/>
          <w:szCs w:val="24"/>
        </w:rPr>
      </w:pPr>
      <w:r w:rsidRPr="00C95318">
        <w:rPr>
          <w:sz w:val="24"/>
          <w:szCs w:val="24"/>
        </w:rPr>
        <w:t>Detached Secondary Suites must follow the setback standards for accessory buildings and structures.</w:t>
      </w:r>
    </w:p>
    <w:p w14:paraId="4BCD0560" w14:textId="77777777" w:rsidR="00C95318" w:rsidRPr="00C95318" w:rsidRDefault="00C95318" w:rsidP="00C95318">
      <w:pPr>
        <w:pStyle w:val="NoSpacing"/>
        <w:rPr>
          <w:b/>
          <w:bCs/>
          <w:sz w:val="24"/>
          <w:szCs w:val="24"/>
        </w:rPr>
      </w:pPr>
      <w:r w:rsidRPr="00C95318">
        <w:rPr>
          <w:b/>
          <w:bCs/>
          <w:sz w:val="24"/>
          <w:szCs w:val="24"/>
        </w:rPr>
        <w:t>PART 9:  INTERPRETATION</w:t>
      </w:r>
    </w:p>
    <w:p w14:paraId="135409D2" w14:textId="77777777" w:rsidR="00C95318" w:rsidRPr="00C95318" w:rsidRDefault="00C95318" w:rsidP="00C95318">
      <w:pPr>
        <w:pStyle w:val="NoSpacing"/>
        <w:ind w:firstLine="720"/>
        <w:rPr>
          <w:b/>
          <w:bCs/>
          <w:sz w:val="24"/>
          <w:szCs w:val="24"/>
        </w:rPr>
      </w:pPr>
      <w:r w:rsidRPr="00C95318">
        <w:rPr>
          <w:b/>
          <w:bCs/>
          <w:sz w:val="24"/>
          <w:szCs w:val="24"/>
        </w:rPr>
        <w:t>Definitions</w:t>
      </w:r>
    </w:p>
    <w:p w14:paraId="1A097DE1" w14:textId="77777777" w:rsidR="00C95318" w:rsidRPr="00C95318" w:rsidRDefault="00C95318" w:rsidP="00C95318">
      <w:pPr>
        <w:pStyle w:val="NoSpacing"/>
        <w:ind w:left="720"/>
        <w:jc w:val="both"/>
        <w:rPr>
          <w:sz w:val="20"/>
          <w:szCs w:val="20"/>
        </w:rPr>
      </w:pPr>
      <w:r w:rsidRPr="00C95318">
        <w:rPr>
          <w:b/>
          <w:bCs/>
          <w:i/>
          <w:iCs/>
          <w:sz w:val="24"/>
          <w:szCs w:val="24"/>
        </w:rPr>
        <w:t xml:space="preserve">Secondary Suite – </w:t>
      </w:r>
      <w:r w:rsidRPr="00C95318">
        <w:rPr>
          <w:sz w:val="24"/>
          <w:szCs w:val="24"/>
        </w:rPr>
        <w:t>means a second dwelling unit detached from, attached to or within a principal building,</w:t>
      </w:r>
      <w:r w:rsidRPr="00C95318">
        <w:rPr>
          <w:sz w:val="20"/>
          <w:szCs w:val="20"/>
        </w:rPr>
        <w:t xml:space="preserve"> </w:t>
      </w:r>
      <w:r w:rsidRPr="009A0F23">
        <w:rPr>
          <w:sz w:val="24"/>
          <w:szCs w:val="24"/>
        </w:rPr>
        <w:t>that provides basic requirements for living, sleeping, cooking and sanitation.</w:t>
      </w:r>
    </w:p>
    <w:p w14:paraId="32E30239" w14:textId="77777777" w:rsidR="004F7A05" w:rsidRDefault="004F7A05" w:rsidP="00D2608A">
      <w:pPr>
        <w:pStyle w:val="NoSpacing"/>
        <w:jc w:val="both"/>
        <w:rPr>
          <w:sz w:val="24"/>
          <w:szCs w:val="24"/>
          <w:lang w:val="en-US"/>
        </w:rPr>
      </w:pPr>
    </w:p>
    <w:p w14:paraId="18426D24" w14:textId="38912270" w:rsidR="00A32223" w:rsidRPr="00D2608A" w:rsidRDefault="00BD1D80" w:rsidP="00D2608A">
      <w:pPr>
        <w:pStyle w:val="NoSpacing"/>
        <w:jc w:val="both"/>
        <w:rPr>
          <w:sz w:val="24"/>
          <w:szCs w:val="24"/>
          <w:lang w:val="en-US"/>
        </w:rPr>
      </w:pPr>
      <w:r w:rsidRPr="00996003">
        <w:rPr>
          <w:sz w:val="24"/>
          <w:szCs w:val="24"/>
          <w:lang w:val="en-US"/>
        </w:rPr>
        <w:t xml:space="preserve">*Existing uses in the </w:t>
      </w:r>
      <w:r w:rsidR="004F7A05">
        <w:rPr>
          <w:sz w:val="24"/>
          <w:szCs w:val="24"/>
          <w:lang w:val="en-US"/>
        </w:rPr>
        <w:t>“AG” Agricultural General</w:t>
      </w:r>
      <w:r w:rsidRPr="00996003">
        <w:rPr>
          <w:sz w:val="24"/>
          <w:szCs w:val="24"/>
          <w:lang w:val="en-US"/>
        </w:rPr>
        <w:t xml:space="preserve"> Zone at the time of adoption of this By-Law, which do not otherwise conform to TABLE </w:t>
      </w:r>
      <w:r w:rsidR="004F7A05">
        <w:rPr>
          <w:sz w:val="24"/>
          <w:szCs w:val="24"/>
          <w:lang w:val="en-US"/>
        </w:rPr>
        <w:t>4</w:t>
      </w:r>
      <w:r w:rsidRPr="00996003">
        <w:rPr>
          <w:sz w:val="24"/>
          <w:szCs w:val="24"/>
          <w:lang w:val="en-US"/>
        </w:rPr>
        <w:t>-1 shall be considered as permitted uses for the site upon which they are located.  Expansion of said uses shall be limited to the site associated with them at the time of adoption of this By-Law and will be subject to</w:t>
      </w:r>
      <w:r w:rsidR="002C45B4" w:rsidRPr="00996003">
        <w:rPr>
          <w:sz w:val="24"/>
          <w:szCs w:val="24"/>
          <w:lang w:val="en-US"/>
        </w:rPr>
        <w:t xml:space="preserve"> all other requirements of this By-Law.</w:t>
      </w:r>
    </w:p>
    <w:sectPr w:rsidR="00A32223" w:rsidRPr="00D2608A" w:rsidSect="009944FB">
      <w:headerReference w:type="even" r:id="rId10"/>
      <w:headerReference w:type="default" r:id="rId11"/>
      <w:footerReference w:type="even" r:id="rId12"/>
      <w:footerReference w:type="default" r:id="rId13"/>
      <w:headerReference w:type="first" r:id="rId14"/>
      <w:footerReference w:type="first" r:id="rId15"/>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8C622" w14:textId="77777777" w:rsidR="001A5F04" w:rsidRDefault="001A5F04" w:rsidP="00FF75D3">
      <w:pPr>
        <w:spacing w:after="0" w:line="240" w:lineRule="auto"/>
      </w:pPr>
      <w:r>
        <w:separator/>
      </w:r>
    </w:p>
  </w:endnote>
  <w:endnote w:type="continuationSeparator" w:id="0">
    <w:p w14:paraId="2F59AB8F" w14:textId="77777777" w:rsidR="001A5F04" w:rsidRDefault="001A5F04" w:rsidP="00FF7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E8890" w14:textId="77777777" w:rsidR="00FF75D3" w:rsidRDefault="00FF75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FE006" w14:textId="77777777" w:rsidR="00FF75D3" w:rsidRDefault="00FF75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FB9B" w14:textId="77777777" w:rsidR="00FF75D3" w:rsidRDefault="00FF7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EBDAA" w14:textId="77777777" w:rsidR="001A5F04" w:rsidRDefault="001A5F04" w:rsidP="00FF75D3">
      <w:pPr>
        <w:spacing w:after="0" w:line="240" w:lineRule="auto"/>
      </w:pPr>
      <w:r>
        <w:separator/>
      </w:r>
    </w:p>
  </w:footnote>
  <w:footnote w:type="continuationSeparator" w:id="0">
    <w:p w14:paraId="70113ED6" w14:textId="77777777" w:rsidR="001A5F04" w:rsidRDefault="001A5F04" w:rsidP="00FF75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AF257" w14:textId="457D0EFA" w:rsidR="00FF75D3" w:rsidRDefault="00FF75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9E29F" w14:textId="69B466F5" w:rsidR="00FF75D3" w:rsidRDefault="00FF75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34C71" w14:textId="0D886AFC" w:rsidR="00FF75D3" w:rsidRDefault="00FF75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73BA1"/>
    <w:multiLevelType w:val="hybridMultilevel"/>
    <w:tmpl w:val="B68CB70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128082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B5E"/>
    <w:rsid w:val="0003349E"/>
    <w:rsid w:val="000342C0"/>
    <w:rsid w:val="000345FA"/>
    <w:rsid w:val="00034C91"/>
    <w:rsid w:val="000545BC"/>
    <w:rsid w:val="00057893"/>
    <w:rsid w:val="00067F51"/>
    <w:rsid w:val="00077025"/>
    <w:rsid w:val="00095D8F"/>
    <w:rsid w:val="000D478D"/>
    <w:rsid w:val="000D7EA5"/>
    <w:rsid w:val="000F41DB"/>
    <w:rsid w:val="00103F87"/>
    <w:rsid w:val="00133CD4"/>
    <w:rsid w:val="0013573F"/>
    <w:rsid w:val="0019450E"/>
    <w:rsid w:val="001A5F04"/>
    <w:rsid w:val="001B3C1C"/>
    <w:rsid w:val="001D2CA7"/>
    <w:rsid w:val="001E5B6E"/>
    <w:rsid w:val="001E6BED"/>
    <w:rsid w:val="00210F91"/>
    <w:rsid w:val="00260761"/>
    <w:rsid w:val="002812DE"/>
    <w:rsid w:val="002A607D"/>
    <w:rsid w:val="002C45B4"/>
    <w:rsid w:val="002C4B93"/>
    <w:rsid w:val="002D1E36"/>
    <w:rsid w:val="003048EE"/>
    <w:rsid w:val="00307850"/>
    <w:rsid w:val="00313112"/>
    <w:rsid w:val="00341B5E"/>
    <w:rsid w:val="00360A08"/>
    <w:rsid w:val="00374D0B"/>
    <w:rsid w:val="00384C48"/>
    <w:rsid w:val="00386036"/>
    <w:rsid w:val="003A3002"/>
    <w:rsid w:val="003B4341"/>
    <w:rsid w:val="003B6AE0"/>
    <w:rsid w:val="003B796A"/>
    <w:rsid w:val="003D6878"/>
    <w:rsid w:val="00407D21"/>
    <w:rsid w:val="00414969"/>
    <w:rsid w:val="0044096C"/>
    <w:rsid w:val="00445D73"/>
    <w:rsid w:val="00462B02"/>
    <w:rsid w:val="004C4FFB"/>
    <w:rsid w:val="004D0E92"/>
    <w:rsid w:val="004F7A05"/>
    <w:rsid w:val="0054310C"/>
    <w:rsid w:val="0056184D"/>
    <w:rsid w:val="00565BD1"/>
    <w:rsid w:val="0060580E"/>
    <w:rsid w:val="006104A6"/>
    <w:rsid w:val="006117AB"/>
    <w:rsid w:val="00620FB8"/>
    <w:rsid w:val="006245C3"/>
    <w:rsid w:val="00635A47"/>
    <w:rsid w:val="00657197"/>
    <w:rsid w:val="00671F37"/>
    <w:rsid w:val="00676184"/>
    <w:rsid w:val="006A12C8"/>
    <w:rsid w:val="006B3D5F"/>
    <w:rsid w:val="006B4ACF"/>
    <w:rsid w:val="006F2F20"/>
    <w:rsid w:val="007106E1"/>
    <w:rsid w:val="00735433"/>
    <w:rsid w:val="00742FB9"/>
    <w:rsid w:val="00743282"/>
    <w:rsid w:val="00763B2E"/>
    <w:rsid w:val="00770DEA"/>
    <w:rsid w:val="007D2FA1"/>
    <w:rsid w:val="007E58FC"/>
    <w:rsid w:val="007F3C3E"/>
    <w:rsid w:val="00821DD7"/>
    <w:rsid w:val="008267DE"/>
    <w:rsid w:val="0084759A"/>
    <w:rsid w:val="00850838"/>
    <w:rsid w:val="00867B16"/>
    <w:rsid w:val="008B3865"/>
    <w:rsid w:val="008C094C"/>
    <w:rsid w:val="008C0967"/>
    <w:rsid w:val="008D25BA"/>
    <w:rsid w:val="009104C1"/>
    <w:rsid w:val="00917A34"/>
    <w:rsid w:val="009415D1"/>
    <w:rsid w:val="00941F45"/>
    <w:rsid w:val="00946BB8"/>
    <w:rsid w:val="00973908"/>
    <w:rsid w:val="00986DCD"/>
    <w:rsid w:val="009944FB"/>
    <w:rsid w:val="00996003"/>
    <w:rsid w:val="009A0F23"/>
    <w:rsid w:val="009A614A"/>
    <w:rsid w:val="009A65A5"/>
    <w:rsid w:val="009B0245"/>
    <w:rsid w:val="009C6ACF"/>
    <w:rsid w:val="009D2A4D"/>
    <w:rsid w:val="009D4B1A"/>
    <w:rsid w:val="009D4D2E"/>
    <w:rsid w:val="009E56D8"/>
    <w:rsid w:val="009F16F6"/>
    <w:rsid w:val="009F56CD"/>
    <w:rsid w:val="00A26622"/>
    <w:rsid w:val="00A32223"/>
    <w:rsid w:val="00A41A85"/>
    <w:rsid w:val="00A57871"/>
    <w:rsid w:val="00A75815"/>
    <w:rsid w:val="00B1420E"/>
    <w:rsid w:val="00B61C5E"/>
    <w:rsid w:val="00B94B8E"/>
    <w:rsid w:val="00B97BB5"/>
    <w:rsid w:val="00BA4E92"/>
    <w:rsid w:val="00BB2A90"/>
    <w:rsid w:val="00BB738A"/>
    <w:rsid w:val="00BD1AE1"/>
    <w:rsid w:val="00BD1D80"/>
    <w:rsid w:val="00C07A94"/>
    <w:rsid w:val="00C83FE7"/>
    <w:rsid w:val="00C95318"/>
    <w:rsid w:val="00C96089"/>
    <w:rsid w:val="00CB1AEF"/>
    <w:rsid w:val="00CD2FFE"/>
    <w:rsid w:val="00D226A8"/>
    <w:rsid w:val="00D2608A"/>
    <w:rsid w:val="00D359CC"/>
    <w:rsid w:val="00D61300"/>
    <w:rsid w:val="00D64928"/>
    <w:rsid w:val="00D65BF9"/>
    <w:rsid w:val="00D93FAA"/>
    <w:rsid w:val="00DB0371"/>
    <w:rsid w:val="00DF4711"/>
    <w:rsid w:val="00E00AD4"/>
    <w:rsid w:val="00E05B58"/>
    <w:rsid w:val="00E11B3D"/>
    <w:rsid w:val="00E70F2F"/>
    <w:rsid w:val="00E74765"/>
    <w:rsid w:val="00E778D7"/>
    <w:rsid w:val="00E825AB"/>
    <w:rsid w:val="00EA5177"/>
    <w:rsid w:val="00F16C29"/>
    <w:rsid w:val="00F31146"/>
    <w:rsid w:val="00F40DFF"/>
    <w:rsid w:val="00F51107"/>
    <w:rsid w:val="00F6007D"/>
    <w:rsid w:val="00F96B41"/>
    <w:rsid w:val="00FA200C"/>
    <w:rsid w:val="00FC2497"/>
    <w:rsid w:val="00FD0AE6"/>
    <w:rsid w:val="00FD7047"/>
    <w:rsid w:val="00FF75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55DC3"/>
  <w15:chartTrackingRefBased/>
  <w15:docId w15:val="{DFF5B1B6-9604-48E3-889F-B2351846B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1B5E"/>
    <w:pPr>
      <w:spacing w:after="0" w:line="240" w:lineRule="auto"/>
    </w:pPr>
  </w:style>
  <w:style w:type="table" w:styleId="TableGrid">
    <w:name w:val="Table Grid"/>
    <w:basedOn w:val="TableNormal"/>
    <w:uiPriority w:val="39"/>
    <w:rsid w:val="00341B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75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5D3"/>
  </w:style>
  <w:style w:type="paragraph" w:styleId="Footer">
    <w:name w:val="footer"/>
    <w:basedOn w:val="Normal"/>
    <w:link w:val="FooterChar"/>
    <w:uiPriority w:val="99"/>
    <w:unhideWhenUsed/>
    <w:rsid w:val="00FF75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F47EE33435D44AAF0DF08741F85A9E" ma:contentTypeVersion="13" ma:contentTypeDescription="Create a new document." ma:contentTypeScope="" ma:versionID="b2782b6d79317940a76ce79eba0c20ba">
  <xsd:schema xmlns:xsd="http://www.w3.org/2001/XMLSchema" xmlns:xs="http://www.w3.org/2001/XMLSchema" xmlns:p="http://schemas.microsoft.com/office/2006/metadata/properties" xmlns:ns2="db128907-fede-42e2-9d73-b7e29c4218da" xmlns:ns3="c0e9d711-e295-4fc0-82f4-8289a2b19791" targetNamespace="http://schemas.microsoft.com/office/2006/metadata/properties" ma:root="true" ma:fieldsID="fda5b5d85ee624360fc9f402d40b448e" ns2:_="" ns3:_="">
    <xsd:import namespace="db128907-fede-42e2-9d73-b7e29c4218da"/>
    <xsd:import namespace="c0e9d711-e295-4fc0-82f4-8289a2b197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128907-fede-42e2-9d73-b7e29c4218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4afb80b-c659-44f9-b74c-3401a48e7d2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e9d711-e295-4fc0-82f4-8289a2b1979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95efaf-04d1-4ceb-9225-33958b62e434}" ma:internalName="TaxCatchAll" ma:showField="CatchAllData" ma:web="c0e9d711-e295-4fc0-82f4-8289a2b19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0e9d711-e295-4fc0-82f4-8289a2b19791" xsi:nil="true"/>
    <lcf76f155ced4ddcb4097134ff3c332f xmlns="db128907-fede-42e2-9d73-b7e29c4218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6EC188-C110-48F7-939C-E2005276A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128907-fede-42e2-9d73-b7e29c4218da"/>
    <ds:schemaRef ds:uri="c0e9d711-e295-4fc0-82f4-8289a2b197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59E08F-134C-40CD-9148-A1232CDF4FC9}">
  <ds:schemaRefs>
    <ds:schemaRef ds:uri="http://schemas.microsoft.com/sharepoint/v3/contenttype/forms"/>
  </ds:schemaRefs>
</ds:datastoreItem>
</file>

<file path=customXml/itemProps3.xml><?xml version="1.0" encoding="utf-8"?>
<ds:datastoreItem xmlns:ds="http://schemas.openxmlformats.org/officeDocument/2006/customXml" ds:itemID="{0D4CD4EB-5766-4AB8-A948-52F7A2393B53}">
  <ds:schemaRefs>
    <ds:schemaRef ds:uri="http://schemas.microsoft.com/office/2006/metadata/properties"/>
    <ds:schemaRef ds:uri="http://schemas.microsoft.com/office/infopath/2007/PartnerControls"/>
    <ds:schemaRef ds:uri="c0e9d711-e295-4fc0-82f4-8289a2b19791"/>
    <ds:schemaRef ds:uri="db128907-fede-42e2-9d73-b7e29c4218da"/>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2</Pages>
  <Words>672</Words>
  <Characters>3836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U00</dc:creator>
  <cp:keywords/>
  <dc:description/>
  <cp:lastModifiedBy>Lorilee Ryzner</cp:lastModifiedBy>
  <cp:revision>84</cp:revision>
  <cp:lastPrinted>2024-11-04T16:39:00Z</cp:lastPrinted>
  <dcterms:created xsi:type="dcterms:W3CDTF">2026-06-16T13:59:00Z</dcterms:created>
  <dcterms:modified xsi:type="dcterms:W3CDTF">2026-09-28T18:24:00Z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0x01010011F47EE33435D44AAF0DF08741F85A9E</vt:lpwstr>
  </property>
  <property fmtid="{D5CDD505-2E9C-101B-9397-08002B2CF9AE}" pid="3" name="MediaServiceImageTags">
    <vt:lpwstr/>
  </property>
</Properties>
</file>